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D3" w:rsidRPr="00A771D3" w:rsidRDefault="00A771D3" w:rsidP="009C67AD">
      <w:pPr>
        <w:pStyle w:val="NoSpacing"/>
        <w:ind w:firstLine="284"/>
        <w:jc w:val="center"/>
        <w:rPr>
          <w:rFonts w:cs="2  Zar"/>
          <w:sz w:val="28"/>
          <w:szCs w:val="28"/>
          <w:rtl/>
          <w:lang w:bidi="fa-IR"/>
        </w:rPr>
      </w:pPr>
      <w:r w:rsidRPr="00A771D3">
        <w:rPr>
          <w:rFonts w:cs="2  Zar" w:hint="cs"/>
          <w:sz w:val="28"/>
          <w:szCs w:val="28"/>
          <w:rtl/>
          <w:lang w:bidi="fa-IR"/>
        </w:rPr>
        <w:t>بسم</w:t>
      </w:r>
      <w:bookmarkStart w:id="0" w:name="_GoBack"/>
      <w:bookmarkEnd w:id="0"/>
      <w:r w:rsidRPr="00A771D3">
        <w:rPr>
          <w:rFonts w:cs="2  Zar" w:hint="cs"/>
          <w:sz w:val="28"/>
          <w:szCs w:val="28"/>
          <w:rtl/>
          <w:lang w:bidi="fa-IR"/>
        </w:rPr>
        <w:t>ه</w:t>
      </w:r>
      <w:r w:rsidRPr="00A771D3">
        <w:rPr>
          <w:rFonts w:cs="2  Zar"/>
          <w:sz w:val="28"/>
          <w:szCs w:val="28"/>
          <w:rtl/>
          <w:lang w:bidi="fa-IR"/>
        </w:rPr>
        <w:t xml:space="preserve"> </w:t>
      </w:r>
      <w:r w:rsidRPr="00A771D3">
        <w:rPr>
          <w:rFonts w:cs="2  Zar" w:hint="cs"/>
          <w:sz w:val="28"/>
          <w:szCs w:val="28"/>
          <w:rtl/>
          <w:lang w:bidi="fa-IR"/>
        </w:rPr>
        <w:t>تعالی</w:t>
      </w:r>
    </w:p>
    <w:p w:rsidR="00A771D3" w:rsidRPr="00A771D3" w:rsidRDefault="00A771D3" w:rsidP="00A771D3">
      <w:pPr>
        <w:pStyle w:val="NoSpacing"/>
        <w:ind w:firstLine="284"/>
        <w:rPr>
          <w:rFonts w:cs="2  Zar"/>
          <w:sz w:val="28"/>
          <w:szCs w:val="28"/>
          <w:rtl/>
          <w:lang w:bidi="fa-IR"/>
        </w:rPr>
      </w:pPr>
    </w:p>
    <w:p w:rsidR="00A771D3" w:rsidRPr="00A771D3" w:rsidRDefault="00A771D3" w:rsidP="009C67AD">
      <w:pPr>
        <w:pStyle w:val="NoSpacing"/>
        <w:bidi/>
        <w:ind w:firstLine="284"/>
        <w:jc w:val="both"/>
        <w:rPr>
          <w:rFonts w:cs="2  Zar"/>
          <w:sz w:val="28"/>
          <w:szCs w:val="28"/>
          <w:rtl/>
          <w:lang w:bidi="fa-IR"/>
        </w:rPr>
      </w:pPr>
      <w:r w:rsidRPr="00A771D3">
        <w:rPr>
          <w:rFonts w:cs="2  Zar" w:hint="cs"/>
          <w:sz w:val="28"/>
          <w:szCs w:val="28"/>
          <w:rtl/>
          <w:lang w:bidi="fa-IR"/>
        </w:rPr>
        <w:t>از</w:t>
      </w:r>
      <w:r w:rsidRPr="00A771D3">
        <w:rPr>
          <w:rFonts w:cs="2  Zar"/>
          <w:sz w:val="28"/>
          <w:szCs w:val="28"/>
          <w:rtl/>
          <w:lang w:bidi="fa-IR"/>
        </w:rPr>
        <w:t xml:space="preserve"> </w:t>
      </w:r>
      <w:r w:rsidRPr="00A771D3">
        <w:rPr>
          <w:rFonts w:cs="2  Zar" w:hint="cs"/>
          <w:sz w:val="28"/>
          <w:szCs w:val="28"/>
          <w:rtl/>
          <w:lang w:bidi="fa-IR"/>
        </w:rPr>
        <w:t>جمله</w:t>
      </w:r>
      <w:r w:rsidRPr="00A771D3">
        <w:rPr>
          <w:rFonts w:cs="2  Zar"/>
          <w:sz w:val="28"/>
          <w:szCs w:val="28"/>
          <w:rtl/>
          <w:lang w:bidi="fa-IR"/>
        </w:rPr>
        <w:t xml:space="preserve"> </w:t>
      </w:r>
      <w:r w:rsidRPr="00A771D3">
        <w:rPr>
          <w:rFonts w:cs="2  Zar" w:hint="cs"/>
          <w:sz w:val="28"/>
          <w:szCs w:val="28"/>
          <w:rtl/>
          <w:lang w:bidi="fa-IR"/>
        </w:rPr>
        <w:t>کتاب‌هایی</w:t>
      </w:r>
      <w:r w:rsidRPr="00A771D3">
        <w:rPr>
          <w:rFonts w:cs="2  Zar"/>
          <w:sz w:val="28"/>
          <w:szCs w:val="28"/>
          <w:rtl/>
          <w:lang w:bidi="fa-IR"/>
        </w:rPr>
        <w:t xml:space="preserve"> </w:t>
      </w:r>
      <w:r w:rsidRPr="00A771D3">
        <w:rPr>
          <w:rFonts w:cs="2  Zar" w:hint="cs"/>
          <w:sz w:val="28"/>
          <w:szCs w:val="28"/>
          <w:rtl/>
          <w:lang w:bidi="fa-IR"/>
        </w:rPr>
        <w:t>که</w:t>
      </w:r>
      <w:r w:rsidRPr="00A771D3">
        <w:rPr>
          <w:rFonts w:cs="2  Zar"/>
          <w:sz w:val="28"/>
          <w:szCs w:val="28"/>
          <w:rtl/>
          <w:lang w:bidi="fa-IR"/>
        </w:rPr>
        <w:t xml:space="preserve"> </w:t>
      </w:r>
      <w:r w:rsidRPr="00A771D3">
        <w:rPr>
          <w:rFonts w:cs="2  Zar" w:hint="cs"/>
          <w:sz w:val="28"/>
          <w:szCs w:val="28"/>
          <w:rtl/>
          <w:lang w:bidi="fa-IR"/>
        </w:rPr>
        <w:t>نظر</w:t>
      </w:r>
      <w:r w:rsidRPr="00A771D3">
        <w:rPr>
          <w:rFonts w:cs="2  Zar"/>
          <w:sz w:val="28"/>
          <w:szCs w:val="28"/>
          <w:rtl/>
          <w:lang w:bidi="fa-IR"/>
        </w:rPr>
        <w:t xml:space="preserve"> </w:t>
      </w:r>
      <w:r w:rsidRPr="00A771D3">
        <w:rPr>
          <w:rFonts w:cs="2  Zar" w:hint="cs"/>
          <w:sz w:val="28"/>
          <w:szCs w:val="28"/>
          <w:rtl/>
          <w:lang w:bidi="fa-IR"/>
        </w:rPr>
        <w:t>به</w:t>
      </w:r>
      <w:r w:rsidRPr="00A771D3">
        <w:rPr>
          <w:rFonts w:cs="2  Zar"/>
          <w:sz w:val="28"/>
          <w:szCs w:val="28"/>
          <w:rtl/>
          <w:lang w:bidi="fa-IR"/>
        </w:rPr>
        <w:t xml:space="preserve"> </w:t>
      </w:r>
      <w:r w:rsidRPr="00A771D3">
        <w:rPr>
          <w:rFonts w:cs="2  Zar" w:hint="cs"/>
          <w:sz w:val="28"/>
          <w:szCs w:val="28"/>
          <w:rtl/>
          <w:lang w:bidi="fa-IR"/>
        </w:rPr>
        <w:t>حقیقت</w:t>
      </w:r>
      <w:r w:rsidRPr="00A771D3">
        <w:rPr>
          <w:rFonts w:cs="2  Zar"/>
          <w:sz w:val="28"/>
          <w:szCs w:val="28"/>
          <w:rtl/>
          <w:lang w:bidi="fa-IR"/>
        </w:rPr>
        <w:t xml:space="preserve"> </w:t>
      </w:r>
      <w:r w:rsidRPr="00A771D3">
        <w:rPr>
          <w:rFonts w:cs="2  Zar" w:hint="cs"/>
          <w:sz w:val="28"/>
          <w:szCs w:val="28"/>
          <w:rtl/>
          <w:lang w:bidi="fa-IR"/>
        </w:rPr>
        <w:t>و</w:t>
      </w:r>
      <w:r w:rsidRPr="00A771D3">
        <w:rPr>
          <w:rFonts w:cs="2  Zar"/>
          <w:sz w:val="28"/>
          <w:szCs w:val="28"/>
          <w:rtl/>
          <w:lang w:bidi="fa-IR"/>
        </w:rPr>
        <w:t xml:space="preserve"> </w:t>
      </w:r>
      <w:r w:rsidRPr="00A771D3">
        <w:rPr>
          <w:rFonts w:cs="2  Zar" w:hint="cs"/>
          <w:sz w:val="28"/>
          <w:szCs w:val="28"/>
          <w:rtl/>
          <w:lang w:bidi="fa-IR"/>
        </w:rPr>
        <w:t>روش</w:t>
      </w:r>
      <w:r w:rsidRPr="00A771D3">
        <w:rPr>
          <w:rFonts w:cs="2  Zar"/>
          <w:sz w:val="28"/>
          <w:szCs w:val="28"/>
          <w:rtl/>
          <w:lang w:bidi="fa-IR"/>
        </w:rPr>
        <w:t xml:space="preserve"> </w:t>
      </w:r>
      <w:r w:rsidRPr="00A771D3">
        <w:rPr>
          <w:rFonts w:cs="2  Zar" w:hint="cs"/>
          <w:sz w:val="28"/>
          <w:szCs w:val="28"/>
          <w:rtl/>
          <w:lang w:bidi="fa-IR"/>
        </w:rPr>
        <w:t>جناب</w:t>
      </w:r>
      <w:r w:rsidRPr="00A771D3">
        <w:rPr>
          <w:rFonts w:cs="2  Zar"/>
          <w:sz w:val="28"/>
          <w:szCs w:val="28"/>
          <w:rtl/>
          <w:lang w:bidi="fa-IR"/>
        </w:rPr>
        <w:t xml:space="preserve"> </w:t>
      </w:r>
      <w:r w:rsidRPr="00A771D3">
        <w:rPr>
          <w:rFonts w:cs="2  Zar" w:hint="cs"/>
          <w:sz w:val="28"/>
          <w:szCs w:val="28"/>
          <w:rtl/>
          <w:lang w:bidi="fa-IR"/>
        </w:rPr>
        <w:t>گادامر</w:t>
      </w:r>
      <w:r w:rsidRPr="00A771D3">
        <w:rPr>
          <w:rFonts w:cs="2  Zar"/>
          <w:sz w:val="28"/>
          <w:szCs w:val="28"/>
          <w:rtl/>
          <w:lang w:bidi="fa-IR"/>
        </w:rPr>
        <w:t xml:space="preserve"> </w:t>
      </w:r>
      <w:r w:rsidRPr="00A771D3">
        <w:rPr>
          <w:rFonts w:cs="2  Zar" w:hint="cs"/>
          <w:sz w:val="28"/>
          <w:szCs w:val="28"/>
          <w:rtl/>
          <w:lang w:bidi="fa-IR"/>
        </w:rPr>
        <w:t>دارد</w:t>
      </w:r>
      <w:r w:rsidRPr="00A771D3">
        <w:rPr>
          <w:rFonts w:cs="2  Zar"/>
          <w:sz w:val="28"/>
          <w:szCs w:val="28"/>
          <w:rtl/>
          <w:lang w:bidi="fa-IR"/>
        </w:rPr>
        <w:t xml:space="preserve"> </w:t>
      </w:r>
      <w:r w:rsidRPr="00A771D3">
        <w:rPr>
          <w:rFonts w:cs="2  Zar" w:hint="cs"/>
          <w:sz w:val="28"/>
          <w:szCs w:val="28"/>
          <w:rtl/>
          <w:lang w:bidi="fa-IR"/>
        </w:rPr>
        <w:t>کتاب</w:t>
      </w:r>
      <w:r w:rsidRPr="00A771D3">
        <w:rPr>
          <w:rFonts w:cs="2  Zar"/>
          <w:sz w:val="28"/>
          <w:szCs w:val="28"/>
          <w:lang w:bidi="fa-IR"/>
        </w:rPr>
        <w:t xml:space="preserve"> </w:t>
      </w:r>
      <w:r w:rsidR="009C67AD">
        <w:rPr>
          <w:rFonts w:cs="2  Zar" w:hint="cs"/>
          <w:sz w:val="28"/>
          <w:szCs w:val="28"/>
          <w:rtl/>
          <w:lang w:bidi="fa-IR"/>
        </w:rPr>
        <w:t>«</w:t>
      </w:r>
      <w:r w:rsidRPr="00A771D3">
        <w:rPr>
          <w:rFonts w:cs="2  Zar" w:hint="cs"/>
          <w:sz w:val="28"/>
          <w:szCs w:val="28"/>
          <w:rtl/>
          <w:lang w:bidi="fa-IR"/>
        </w:rPr>
        <w:t>منطق</w:t>
      </w:r>
      <w:r w:rsidRPr="00A771D3">
        <w:rPr>
          <w:rFonts w:cs="2  Zar"/>
          <w:sz w:val="28"/>
          <w:szCs w:val="28"/>
          <w:rtl/>
          <w:lang w:bidi="fa-IR"/>
        </w:rPr>
        <w:t xml:space="preserve"> </w:t>
      </w:r>
      <w:r w:rsidRPr="00A771D3">
        <w:rPr>
          <w:rFonts w:cs="2  Zar" w:hint="cs"/>
          <w:sz w:val="28"/>
          <w:szCs w:val="28"/>
          <w:rtl/>
          <w:lang w:bidi="fa-IR"/>
        </w:rPr>
        <w:t>و</w:t>
      </w:r>
      <w:r w:rsidRPr="00A771D3">
        <w:rPr>
          <w:rFonts w:cs="2  Zar"/>
          <w:sz w:val="28"/>
          <w:szCs w:val="28"/>
          <w:rtl/>
          <w:lang w:bidi="fa-IR"/>
        </w:rPr>
        <w:t xml:space="preserve"> </w:t>
      </w:r>
      <w:r w:rsidRPr="00A771D3">
        <w:rPr>
          <w:rFonts w:cs="2  Zar" w:hint="cs"/>
          <w:sz w:val="28"/>
          <w:szCs w:val="28"/>
          <w:rtl/>
          <w:lang w:bidi="fa-IR"/>
        </w:rPr>
        <w:t>مبحث</w:t>
      </w:r>
      <w:r w:rsidRPr="00A771D3">
        <w:rPr>
          <w:rFonts w:cs="2  Zar"/>
          <w:sz w:val="28"/>
          <w:szCs w:val="28"/>
          <w:rtl/>
          <w:lang w:bidi="fa-IR"/>
        </w:rPr>
        <w:t xml:space="preserve"> </w:t>
      </w:r>
      <w:r w:rsidRPr="00A771D3">
        <w:rPr>
          <w:rFonts w:cs="2  Zar" w:hint="cs"/>
          <w:sz w:val="28"/>
          <w:szCs w:val="28"/>
          <w:rtl/>
          <w:lang w:bidi="fa-IR"/>
        </w:rPr>
        <w:t>علم</w:t>
      </w:r>
      <w:r w:rsidRPr="00A771D3">
        <w:rPr>
          <w:rFonts w:cs="2  Zar"/>
          <w:sz w:val="28"/>
          <w:szCs w:val="28"/>
          <w:rtl/>
          <w:lang w:bidi="fa-IR"/>
        </w:rPr>
        <w:t xml:space="preserve"> </w:t>
      </w:r>
      <w:r w:rsidRPr="00A771D3">
        <w:rPr>
          <w:rFonts w:cs="2  Zar" w:hint="cs"/>
          <w:sz w:val="28"/>
          <w:szCs w:val="28"/>
          <w:rtl/>
          <w:lang w:bidi="fa-IR"/>
        </w:rPr>
        <w:t>هرمنوتیک</w:t>
      </w:r>
      <w:r w:rsidRPr="00A771D3">
        <w:rPr>
          <w:rFonts w:cs="2  Zar" w:hint="eastAsia"/>
          <w:sz w:val="28"/>
          <w:szCs w:val="28"/>
          <w:rtl/>
          <w:lang w:bidi="fa-IR"/>
        </w:rPr>
        <w:t>»</w:t>
      </w:r>
      <w:r w:rsidRPr="00A771D3">
        <w:rPr>
          <w:rFonts w:cs="2  Zar"/>
          <w:sz w:val="28"/>
          <w:szCs w:val="28"/>
          <w:rtl/>
          <w:lang w:bidi="fa-IR"/>
        </w:rPr>
        <w:t xml:space="preserve"> </w:t>
      </w:r>
      <w:r w:rsidRPr="00A771D3">
        <w:rPr>
          <w:rFonts w:cs="2  Zar" w:hint="cs"/>
          <w:sz w:val="28"/>
          <w:szCs w:val="28"/>
          <w:rtl/>
          <w:lang w:bidi="fa-IR"/>
        </w:rPr>
        <w:t>از</w:t>
      </w:r>
      <w:r w:rsidRPr="00A771D3">
        <w:rPr>
          <w:rFonts w:cs="2  Zar"/>
          <w:sz w:val="28"/>
          <w:szCs w:val="28"/>
          <w:rtl/>
          <w:lang w:bidi="fa-IR"/>
        </w:rPr>
        <w:t xml:space="preserve"> </w:t>
      </w:r>
      <w:r w:rsidRPr="00A771D3">
        <w:rPr>
          <w:rFonts w:cs="2  Zar" w:hint="cs"/>
          <w:sz w:val="28"/>
          <w:szCs w:val="28"/>
          <w:rtl/>
          <w:lang w:bidi="fa-IR"/>
        </w:rPr>
        <w:t>آقای</w:t>
      </w:r>
      <w:r w:rsidRPr="00A771D3">
        <w:rPr>
          <w:rFonts w:cs="2  Zar"/>
          <w:sz w:val="28"/>
          <w:szCs w:val="28"/>
          <w:rtl/>
          <w:lang w:bidi="fa-IR"/>
        </w:rPr>
        <w:t xml:space="preserve"> </w:t>
      </w:r>
      <w:r w:rsidRPr="00A771D3">
        <w:rPr>
          <w:rFonts w:cs="2  Zar" w:hint="cs"/>
          <w:sz w:val="28"/>
          <w:szCs w:val="28"/>
          <w:rtl/>
          <w:lang w:bidi="fa-IR"/>
        </w:rPr>
        <w:t>دکتر</w:t>
      </w:r>
      <w:r w:rsidRPr="00A771D3">
        <w:rPr>
          <w:rFonts w:cs="2  Zar"/>
          <w:sz w:val="28"/>
          <w:szCs w:val="28"/>
          <w:rtl/>
          <w:lang w:bidi="fa-IR"/>
        </w:rPr>
        <w:t xml:space="preserve"> </w:t>
      </w:r>
      <w:r w:rsidRPr="00A771D3">
        <w:rPr>
          <w:rFonts w:cs="2  Zar" w:hint="cs"/>
          <w:sz w:val="28"/>
          <w:szCs w:val="28"/>
          <w:rtl/>
          <w:lang w:bidi="fa-IR"/>
        </w:rPr>
        <w:t>محمدرضا</w:t>
      </w:r>
      <w:r w:rsidRPr="00A771D3">
        <w:rPr>
          <w:rFonts w:cs="2  Zar"/>
          <w:sz w:val="28"/>
          <w:szCs w:val="28"/>
          <w:rtl/>
          <w:lang w:bidi="fa-IR"/>
        </w:rPr>
        <w:t xml:space="preserve"> </w:t>
      </w:r>
      <w:r w:rsidRPr="00A771D3">
        <w:rPr>
          <w:rFonts w:cs="2  Zar" w:hint="cs"/>
          <w:sz w:val="28"/>
          <w:szCs w:val="28"/>
          <w:rtl/>
          <w:lang w:bidi="fa-IR"/>
        </w:rPr>
        <w:t>ریختگران</w:t>
      </w:r>
      <w:r w:rsidRPr="00A771D3">
        <w:rPr>
          <w:rFonts w:cs="2  Zar"/>
          <w:sz w:val="28"/>
          <w:szCs w:val="28"/>
          <w:rtl/>
          <w:lang w:bidi="fa-IR"/>
        </w:rPr>
        <w:t xml:space="preserve"> </w:t>
      </w:r>
      <w:r w:rsidRPr="00A771D3">
        <w:rPr>
          <w:rFonts w:cs="2  Zar" w:hint="cs"/>
          <w:sz w:val="28"/>
          <w:szCs w:val="28"/>
          <w:rtl/>
          <w:lang w:bidi="fa-IR"/>
        </w:rPr>
        <w:t>می‌باشد</w:t>
      </w:r>
      <w:r w:rsidRPr="00A771D3">
        <w:rPr>
          <w:rFonts w:cs="2  Zar"/>
          <w:sz w:val="28"/>
          <w:szCs w:val="28"/>
          <w:rtl/>
          <w:lang w:bidi="fa-IR"/>
        </w:rPr>
        <w:t xml:space="preserve"> </w:t>
      </w:r>
      <w:r w:rsidRPr="00A771D3">
        <w:rPr>
          <w:rFonts w:cs="2  Zar" w:hint="cs"/>
          <w:sz w:val="28"/>
          <w:szCs w:val="28"/>
          <w:rtl/>
          <w:lang w:bidi="fa-IR"/>
        </w:rPr>
        <w:t>و</w:t>
      </w:r>
      <w:r w:rsidRPr="00A771D3">
        <w:rPr>
          <w:rFonts w:cs="2  Zar"/>
          <w:sz w:val="28"/>
          <w:szCs w:val="28"/>
          <w:rtl/>
          <w:lang w:bidi="fa-IR"/>
        </w:rPr>
        <w:t xml:space="preserve"> </w:t>
      </w:r>
      <w:r w:rsidRPr="00A771D3">
        <w:rPr>
          <w:rFonts w:cs="2  Zar" w:hint="cs"/>
          <w:sz w:val="28"/>
          <w:szCs w:val="28"/>
          <w:rtl/>
          <w:lang w:bidi="fa-IR"/>
        </w:rPr>
        <w:t>بدین</w:t>
      </w:r>
      <w:r w:rsidRPr="00A771D3">
        <w:rPr>
          <w:rFonts w:cs="2  Zar"/>
          <w:sz w:val="28"/>
          <w:szCs w:val="28"/>
          <w:rtl/>
          <w:lang w:bidi="fa-IR"/>
        </w:rPr>
        <w:t xml:space="preserve"> </w:t>
      </w:r>
      <w:r w:rsidRPr="00A771D3">
        <w:rPr>
          <w:rFonts w:cs="2  Zar" w:hint="cs"/>
          <w:sz w:val="28"/>
          <w:szCs w:val="28"/>
          <w:rtl/>
          <w:lang w:bidi="fa-IR"/>
        </w:rPr>
        <w:t>لحاظ</w:t>
      </w:r>
      <w:r w:rsidRPr="00A771D3">
        <w:rPr>
          <w:rFonts w:cs="2  Zar"/>
          <w:sz w:val="28"/>
          <w:szCs w:val="28"/>
          <w:rtl/>
          <w:lang w:bidi="fa-IR"/>
        </w:rPr>
        <w:t xml:space="preserve"> </w:t>
      </w:r>
      <w:r w:rsidRPr="00A771D3">
        <w:rPr>
          <w:rFonts w:cs="2  Zar" w:hint="cs"/>
          <w:sz w:val="28"/>
          <w:szCs w:val="28"/>
          <w:rtl/>
          <w:lang w:bidi="fa-IR"/>
        </w:rPr>
        <w:t>می‌توان</w:t>
      </w:r>
      <w:r w:rsidRPr="00A771D3">
        <w:rPr>
          <w:rFonts w:cs="2  Zar"/>
          <w:sz w:val="28"/>
          <w:szCs w:val="28"/>
          <w:rtl/>
          <w:lang w:bidi="fa-IR"/>
        </w:rPr>
        <w:t xml:space="preserve"> </w:t>
      </w:r>
      <w:r w:rsidRPr="00A771D3">
        <w:rPr>
          <w:rFonts w:cs="2  Zar" w:hint="cs"/>
          <w:sz w:val="28"/>
          <w:szCs w:val="28"/>
          <w:rtl/>
          <w:lang w:bidi="fa-IR"/>
        </w:rPr>
        <w:t>در</w:t>
      </w:r>
      <w:r w:rsidRPr="00A771D3">
        <w:rPr>
          <w:rFonts w:cs="2  Zar"/>
          <w:sz w:val="28"/>
          <w:szCs w:val="28"/>
          <w:rtl/>
          <w:lang w:bidi="fa-IR"/>
        </w:rPr>
        <w:t xml:space="preserve"> </w:t>
      </w:r>
      <w:r w:rsidRPr="00A771D3">
        <w:rPr>
          <w:rFonts w:cs="2  Zar" w:hint="cs"/>
          <w:sz w:val="28"/>
          <w:szCs w:val="28"/>
          <w:rtl/>
          <w:lang w:bidi="fa-IR"/>
        </w:rPr>
        <w:t>رابطه</w:t>
      </w:r>
      <w:r w:rsidRPr="00A771D3">
        <w:rPr>
          <w:rFonts w:cs="2  Zar"/>
          <w:sz w:val="28"/>
          <w:szCs w:val="28"/>
          <w:rtl/>
          <w:lang w:bidi="fa-IR"/>
        </w:rPr>
        <w:t xml:space="preserve"> </w:t>
      </w:r>
      <w:r w:rsidRPr="00A771D3">
        <w:rPr>
          <w:rFonts w:cs="2  Zar" w:hint="cs"/>
          <w:sz w:val="28"/>
          <w:szCs w:val="28"/>
          <w:rtl/>
          <w:lang w:bidi="fa-IR"/>
        </w:rPr>
        <w:t>با</w:t>
      </w:r>
      <w:r w:rsidRPr="00A771D3">
        <w:rPr>
          <w:rFonts w:cs="2  Zar"/>
          <w:sz w:val="28"/>
          <w:szCs w:val="28"/>
          <w:rtl/>
          <w:lang w:bidi="fa-IR"/>
        </w:rPr>
        <w:t xml:space="preserve"> </w:t>
      </w:r>
      <w:r w:rsidRPr="00A771D3">
        <w:rPr>
          <w:rFonts w:cs="2  Zar" w:hint="cs"/>
          <w:sz w:val="28"/>
          <w:szCs w:val="28"/>
          <w:rtl/>
          <w:lang w:bidi="fa-IR"/>
        </w:rPr>
        <w:t>بحث</w:t>
      </w:r>
      <w:r w:rsidRPr="00A771D3">
        <w:rPr>
          <w:rFonts w:cs="2  Zar"/>
          <w:sz w:val="28"/>
          <w:szCs w:val="28"/>
          <w:rtl/>
          <w:lang w:bidi="fa-IR"/>
        </w:rPr>
        <w:t xml:space="preserve"> </w:t>
      </w:r>
      <w:r w:rsidRPr="00A771D3">
        <w:rPr>
          <w:rFonts w:cs="2  Zar" w:hint="cs"/>
          <w:sz w:val="28"/>
          <w:szCs w:val="28"/>
          <w:rtl/>
          <w:lang w:bidi="fa-IR"/>
        </w:rPr>
        <w:t>هرمنوتیک</w:t>
      </w:r>
      <w:r w:rsidRPr="00A771D3">
        <w:rPr>
          <w:rFonts w:cs="2  Zar"/>
          <w:sz w:val="28"/>
          <w:szCs w:val="28"/>
          <w:rtl/>
          <w:lang w:bidi="fa-IR"/>
        </w:rPr>
        <w:t xml:space="preserve"> </w:t>
      </w:r>
      <w:r w:rsidRPr="00A771D3">
        <w:rPr>
          <w:rFonts w:cs="2  Zar" w:hint="cs"/>
          <w:sz w:val="28"/>
          <w:szCs w:val="28"/>
          <w:rtl/>
          <w:lang w:bidi="fa-IR"/>
        </w:rPr>
        <w:t>در</w:t>
      </w:r>
      <w:r w:rsidRPr="00A771D3">
        <w:rPr>
          <w:rFonts w:cs="2  Zar"/>
          <w:sz w:val="28"/>
          <w:szCs w:val="28"/>
          <w:rtl/>
          <w:lang w:bidi="fa-IR"/>
        </w:rPr>
        <w:t xml:space="preserve"> </w:t>
      </w:r>
      <w:r w:rsidRPr="00A771D3">
        <w:rPr>
          <w:rFonts w:cs="2  Zar" w:hint="cs"/>
          <w:sz w:val="28"/>
          <w:szCs w:val="28"/>
          <w:rtl/>
          <w:lang w:bidi="fa-IR"/>
        </w:rPr>
        <w:t>دل</w:t>
      </w:r>
      <w:r w:rsidRPr="00A771D3">
        <w:rPr>
          <w:rFonts w:cs="2  Zar"/>
          <w:sz w:val="28"/>
          <w:szCs w:val="28"/>
          <w:rtl/>
          <w:lang w:bidi="fa-IR"/>
        </w:rPr>
        <w:t xml:space="preserve"> </w:t>
      </w:r>
      <w:r w:rsidRPr="00A771D3">
        <w:rPr>
          <w:rFonts w:cs="2  Zar" w:hint="cs"/>
          <w:sz w:val="28"/>
          <w:szCs w:val="28"/>
          <w:rtl/>
          <w:lang w:bidi="fa-IR"/>
        </w:rPr>
        <w:t>اندیشه</w:t>
      </w:r>
      <w:r w:rsidRPr="00A771D3">
        <w:rPr>
          <w:rFonts w:cs="2  Zar"/>
          <w:sz w:val="28"/>
          <w:szCs w:val="28"/>
          <w:rtl/>
          <w:lang w:bidi="fa-IR"/>
        </w:rPr>
        <w:t xml:space="preserve"> </w:t>
      </w:r>
      <w:r w:rsidRPr="00A771D3">
        <w:rPr>
          <w:rFonts w:cs="2  Zar" w:hint="cs"/>
          <w:sz w:val="28"/>
          <w:szCs w:val="28"/>
          <w:rtl/>
          <w:lang w:bidi="fa-IR"/>
        </w:rPr>
        <w:t>حقیقت</w:t>
      </w:r>
      <w:r w:rsidRPr="00A771D3">
        <w:rPr>
          <w:rFonts w:cs="2  Zar"/>
          <w:sz w:val="28"/>
          <w:szCs w:val="28"/>
          <w:rtl/>
          <w:lang w:bidi="fa-IR"/>
        </w:rPr>
        <w:t xml:space="preserve"> </w:t>
      </w:r>
      <w:r w:rsidRPr="00A771D3">
        <w:rPr>
          <w:rFonts w:cs="2  Zar" w:hint="cs"/>
          <w:sz w:val="28"/>
          <w:szCs w:val="28"/>
          <w:rtl/>
          <w:lang w:bidi="fa-IR"/>
        </w:rPr>
        <w:t>و</w:t>
      </w:r>
      <w:r w:rsidRPr="00A771D3">
        <w:rPr>
          <w:rFonts w:cs="2  Zar"/>
          <w:sz w:val="28"/>
          <w:szCs w:val="28"/>
          <w:rtl/>
          <w:lang w:bidi="fa-IR"/>
        </w:rPr>
        <w:t xml:space="preserve"> </w:t>
      </w:r>
      <w:r w:rsidRPr="00A771D3">
        <w:rPr>
          <w:rFonts w:cs="2  Zar" w:hint="cs"/>
          <w:sz w:val="28"/>
          <w:szCs w:val="28"/>
          <w:rtl/>
          <w:lang w:bidi="fa-IR"/>
        </w:rPr>
        <w:t>روش</w:t>
      </w:r>
      <w:r w:rsidRPr="00A771D3">
        <w:rPr>
          <w:rFonts w:cs="2  Zar"/>
          <w:sz w:val="28"/>
          <w:szCs w:val="28"/>
          <w:rtl/>
          <w:lang w:bidi="fa-IR"/>
        </w:rPr>
        <w:t xml:space="preserve"> </w:t>
      </w:r>
      <w:r w:rsidRPr="00A771D3">
        <w:rPr>
          <w:rFonts w:cs="2  Zar" w:hint="cs"/>
          <w:sz w:val="28"/>
          <w:szCs w:val="28"/>
          <w:rtl/>
          <w:lang w:bidi="fa-IR"/>
        </w:rPr>
        <w:t>باز</w:t>
      </w:r>
      <w:r w:rsidRPr="00A771D3">
        <w:rPr>
          <w:rFonts w:cs="2  Zar"/>
          <w:sz w:val="28"/>
          <w:szCs w:val="28"/>
          <w:rtl/>
          <w:lang w:bidi="fa-IR"/>
        </w:rPr>
        <w:t xml:space="preserve"> </w:t>
      </w:r>
      <w:r w:rsidRPr="00A771D3">
        <w:rPr>
          <w:rFonts w:cs="2  Zar" w:hint="cs"/>
          <w:sz w:val="28"/>
          <w:szCs w:val="28"/>
          <w:rtl/>
          <w:lang w:bidi="fa-IR"/>
        </w:rPr>
        <w:t>جستجویی</w:t>
      </w:r>
      <w:r w:rsidRPr="00A771D3">
        <w:rPr>
          <w:rFonts w:cs="2  Zar"/>
          <w:sz w:val="28"/>
          <w:szCs w:val="28"/>
          <w:rtl/>
          <w:lang w:bidi="fa-IR"/>
        </w:rPr>
        <w:t xml:space="preserve"> </w:t>
      </w:r>
      <w:r w:rsidRPr="00A771D3">
        <w:rPr>
          <w:rFonts w:cs="2  Zar" w:hint="cs"/>
          <w:sz w:val="28"/>
          <w:szCs w:val="28"/>
          <w:rtl/>
          <w:lang w:bidi="fa-IR"/>
        </w:rPr>
        <w:t>را</w:t>
      </w:r>
      <w:r w:rsidRPr="00A771D3">
        <w:rPr>
          <w:rFonts w:cs="2  Zar"/>
          <w:sz w:val="28"/>
          <w:szCs w:val="28"/>
          <w:rtl/>
          <w:lang w:bidi="fa-IR"/>
        </w:rPr>
        <w:t xml:space="preserve"> </w:t>
      </w:r>
      <w:r w:rsidRPr="00A771D3">
        <w:rPr>
          <w:rFonts w:cs="2  Zar" w:hint="cs"/>
          <w:sz w:val="28"/>
          <w:szCs w:val="28"/>
          <w:rtl/>
          <w:lang w:bidi="fa-IR"/>
        </w:rPr>
        <w:t>دنبال</w:t>
      </w:r>
      <w:r w:rsidRPr="00A771D3">
        <w:rPr>
          <w:rFonts w:cs="2  Zar"/>
          <w:sz w:val="28"/>
          <w:szCs w:val="28"/>
          <w:rtl/>
          <w:lang w:bidi="fa-IR"/>
        </w:rPr>
        <w:t xml:space="preserve"> </w:t>
      </w:r>
      <w:r w:rsidRPr="00A771D3">
        <w:rPr>
          <w:rFonts w:cs="2  Zar" w:hint="cs"/>
          <w:sz w:val="28"/>
          <w:szCs w:val="28"/>
          <w:rtl/>
          <w:lang w:bidi="fa-IR"/>
        </w:rPr>
        <w:t>کرد</w:t>
      </w:r>
      <w:r w:rsidRPr="00A771D3">
        <w:rPr>
          <w:rFonts w:cs="2  Zar"/>
          <w:sz w:val="28"/>
          <w:szCs w:val="28"/>
          <w:lang w:bidi="fa-IR"/>
        </w:rPr>
        <w:t>.</w:t>
      </w:r>
    </w:p>
    <w:p w:rsidR="009C67AD" w:rsidRDefault="00A771D3" w:rsidP="009C67AD">
      <w:pPr>
        <w:pStyle w:val="NoSpacing"/>
        <w:bidi/>
        <w:ind w:firstLine="284"/>
        <w:jc w:val="both"/>
        <w:rPr>
          <w:rFonts w:cs="2  Zar"/>
          <w:sz w:val="28"/>
          <w:szCs w:val="28"/>
          <w:rtl/>
          <w:lang w:bidi="fa-IR"/>
        </w:rPr>
      </w:pPr>
      <w:r w:rsidRPr="00A771D3">
        <w:rPr>
          <w:rFonts w:cs="2  Zar" w:hint="cs"/>
          <w:sz w:val="28"/>
          <w:szCs w:val="28"/>
          <w:rtl/>
          <w:lang w:bidi="fa-IR"/>
        </w:rPr>
        <w:t>آنچه</w:t>
      </w:r>
      <w:r w:rsidRPr="00A771D3">
        <w:rPr>
          <w:rFonts w:cs="2  Zar"/>
          <w:sz w:val="28"/>
          <w:szCs w:val="28"/>
          <w:rtl/>
          <w:lang w:bidi="fa-IR"/>
        </w:rPr>
        <w:t xml:space="preserve"> </w:t>
      </w:r>
      <w:r w:rsidRPr="00A771D3">
        <w:rPr>
          <w:rFonts w:cs="2  Zar" w:hint="cs"/>
          <w:sz w:val="28"/>
          <w:szCs w:val="28"/>
          <w:rtl/>
          <w:lang w:bidi="fa-IR"/>
        </w:rPr>
        <w:t>ذیلاً</w:t>
      </w:r>
      <w:r w:rsidRPr="00A771D3">
        <w:rPr>
          <w:rFonts w:cs="2  Zar"/>
          <w:sz w:val="28"/>
          <w:szCs w:val="28"/>
          <w:rtl/>
          <w:lang w:bidi="fa-IR"/>
        </w:rPr>
        <w:t xml:space="preserve"> </w:t>
      </w:r>
      <w:r w:rsidRPr="00A771D3">
        <w:rPr>
          <w:rFonts w:cs="2  Zar" w:hint="cs"/>
          <w:sz w:val="28"/>
          <w:szCs w:val="28"/>
          <w:rtl/>
          <w:lang w:bidi="fa-IR"/>
        </w:rPr>
        <w:t>با</w:t>
      </w:r>
      <w:r w:rsidRPr="00A771D3">
        <w:rPr>
          <w:rFonts w:cs="2  Zar"/>
          <w:sz w:val="28"/>
          <w:szCs w:val="28"/>
          <w:rtl/>
          <w:lang w:bidi="fa-IR"/>
        </w:rPr>
        <w:t xml:space="preserve"> </w:t>
      </w:r>
      <w:r w:rsidRPr="00A771D3">
        <w:rPr>
          <w:rFonts w:cs="2  Zar" w:hint="cs"/>
          <w:sz w:val="28"/>
          <w:szCs w:val="28"/>
          <w:rtl/>
          <w:lang w:bidi="fa-IR"/>
        </w:rPr>
        <w:t>آن</w:t>
      </w:r>
      <w:r w:rsidRPr="00A771D3">
        <w:rPr>
          <w:rFonts w:cs="2  Zar"/>
          <w:sz w:val="28"/>
          <w:szCs w:val="28"/>
          <w:rtl/>
          <w:lang w:bidi="fa-IR"/>
        </w:rPr>
        <w:t xml:space="preserve"> </w:t>
      </w:r>
      <w:r w:rsidRPr="00A771D3">
        <w:rPr>
          <w:rFonts w:cs="2  Zar" w:hint="cs"/>
          <w:sz w:val="28"/>
          <w:szCs w:val="28"/>
          <w:rtl/>
          <w:lang w:bidi="fa-IR"/>
        </w:rPr>
        <w:t>روبرو</w:t>
      </w:r>
      <w:r w:rsidRPr="00A771D3">
        <w:rPr>
          <w:rFonts w:cs="2  Zar"/>
          <w:sz w:val="28"/>
          <w:szCs w:val="28"/>
          <w:rtl/>
          <w:lang w:bidi="fa-IR"/>
        </w:rPr>
        <w:t xml:space="preserve"> </w:t>
      </w:r>
      <w:r w:rsidRPr="00A771D3">
        <w:rPr>
          <w:rFonts w:cs="2  Zar" w:hint="cs"/>
          <w:sz w:val="28"/>
          <w:szCs w:val="28"/>
          <w:rtl/>
          <w:lang w:bidi="fa-IR"/>
        </w:rPr>
        <w:t>هستید</w:t>
      </w:r>
      <w:r w:rsidRPr="00A771D3">
        <w:rPr>
          <w:rFonts w:cs="2  Zar"/>
          <w:sz w:val="28"/>
          <w:szCs w:val="28"/>
          <w:rtl/>
          <w:lang w:bidi="fa-IR"/>
        </w:rPr>
        <w:t xml:space="preserve"> </w:t>
      </w:r>
      <w:r w:rsidR="009C67AD">
        <w:rPr>
          <w:rFonts w:cs="2  Zar" w:hint="cs"/>
          <w:sz w:val="28"/>
          <w:szCs w:val="28"/>
          <w:rtl/>
          <w:lang w:bidi="fa-IR"/>
        </w:rPr>
        <w:t>ی</w:t>
      </w:r>
      <w:r w:rsidRPr="00A771D3">
        <w:rPr>
          <w:rFonts w:cs="2  Zar" w:hint="cs"/>
          <w:sz w:val="28"/>
          <w:szCs w:val="28"/>
          <w:rtl/>
          <w:lang w:bidi="fa-IR"/>
        </w:rPr>
        <w:t>ادداشت‌های</w:t>
      </w:r>
      <w:r w:rsidRPr="00A771D3">
        <w:rPr>
          <w:rFonts w:cs="2  Zar"/>
          <w:sz w:val="28"/>
          <w:szCs w:val="28"/>
          <w:rtl/>
          <w:lang w:bidi="fa-IR"/>
        </w:rPr>
        <w:t xml:space="preserve"> </w:t>
      </w:r>
      <w:r w:rsidRPr="00A771D3">
        <w:rPr>
          <w:rFonts w:cs="2  Zar" w:hint="cs"/>
          <w:sz w:val="28"/>
          <w:szCs w:val="28"/>
          <w:rtl/>
          <w:lang w:bidi="fa-IR"/>
        </w:rPr>
        <w:t>بنده</w:t>
      </w:r>
      <w:r w:rsidRPr="00A771D3">
        <w:rPr>
          <w:rFonts w:cs="2  Zar"/>
          <w:sz w:val="28"/>
          <w:szCs w:val="28"/>
          <w:rtl/>
          <w:lang w:bidi="fa-IR"/>
        </w:rPr>
        <w:t xml:space="preserve"> </w:t>
      </w:r>
      <w:r w:rsidRPr="00A771D3">
        <w:rPr>
          <w:rFonts w:cs="2  Zar" w:hint="cs"/>
          <w:sz w:val="28"/>
          <w:szCs w:val="28"/>
          <w:rtl/>
          <w:lang w:bidi="fa-IR"/>
        </w:rPr>
        <w:t>است</w:t>
      </w:r>
      <w:r w:rsidRPr="00A771D3">
        <w:rPr>
          <w:rFonts w:cs="2  Zar"/>
          <w:sz w:val="28"/>
          <w:szCs w:val="28"/>
          <w:rtl/>
          <w:lang w:bidi="fa-IR"/>
        </w:rPr>
        <w:t xml:space="preserve"> </w:t>
      </w:r>
      <w:r w:rsidRPr="00A771D3">
        <w:rPr>
          <w:rFonts w:cs="2  Zar" w:hint="cs"/>
          <w:sz w:val="28"/>
          <w:szCs w:val="28"/>
          <w:rtl/>
          <w:lang w:bidi="fa-IR"/>
        </w:rPr>
        <w:t>از</w:t>
      </w:r>
      <w:r w:rsidRPr="00A771D3">
        <w:rPr>
          <w:rFonts w:cs="2  Zar"/>
          <w:sz w:val="28"/>
          <w:szCs w:val="28"/>
          <w:rtl/>
          <w:lang w:bidi="fa-IR"/>
        </w:rPr>
        <w:t xml:space="preserve"> </w:t>
      </w:r>
      <w:r w:rsidRPr="00A771D3">
        <w:rPr>
          <w:rFonts w:cs="2  Zar" w:hint="cs"/>
          <w:sz w:val="28"/>
          <w:szCs w:val="28"/>
          <w:rtl/>
          <w:lang w:bidi="fa-IR"/>
        </w:rPr>
        <w:t>کتاب</w:t>
      </w:r>
      <w:r w:rsidRPr="00A771D3">
        <w:rPr>
          <w:rFonts w:cs="2  Zar"/>
          <w:sz w:val="28"/>
          <w:szCs w:val="28"/>
          <w:rtl/>
          <w:lang w:bidi="fa-IR"/>
        </w:rPr>
        <w:t xml:space="preserve"> </w:t>
      </w:r>
      <w:r w:rsidRPr="00A771D3">
        <w:rPr>
          <w:rFonts w:cs="2  Zar" w:hint="cs"/>
          <w:sz w:val="28"/>
          <w:szCs w:val="28"/>
          <w:rtl/>
          <w:lang w:bidi="fa-IR"/>
        </w:rPr>
        <w:t>مذکور</w:t>
      </w:r>
      <w:r w:rsidRPr="00A771D3">
        <w:rPr>
          <w:rFonts w:cs="2  Zar"/>
          <w:sz w:val="28"/>
          <w:szCs w:val="28"/>
          <w:rtl/>
          <w:lang w:bidi="fa-IR"/>
        </w:rPr>
        <w:t xml:space="preserve"> </w:t>
      </w:r>
      <w:r w:rsidRPr="00A771D3">
        <w:rPr>
          <w:rFonts w:cs="2  Zar" w:hint="cs"/>
          <w:sz w:val="28"/>
          <w:szCs w:val="28"/>
          <w:rtl/>
          <w:lang w:bidi="fa-IR"/>
        </w:rPr>
        <w:t>که</w:t>
      </w:r>
      <w:r w:rsidRPr="00A771D3">
        <w:rPr>
          <w:rFonts w:cs="2  Zar"/>
          <w:sz w:val="28"/>
          <w:szCs w:val="28"/>
          <w:rtl/>
          <w:lang w:bidi="fa-IR"/>
        </w:rPr>
        <w:t xml:space="preserve"> </w:t>
      </w:r>
      <w:r w:rsidRPr="00A771D3">
        <w:rPr>
          <w:rFonts w:cs="2  Zar" w:hint="cs"/>
          <w:sz w:val="28"/>
          <w:szCs w:val="28"/>
          <w:rtl/>
          <w:lang w:bidi="fa-IR"/>
        </w:rPr>
        <w:t>برای</w:t>
      </w:r>
      <w:r w:rsidRPr="00A771D3">
        <w:rPr>
          <w:rFonts w:cs="2  Zar"/>
          <w:sz w:val="28"/>
          <w:szCs w:val="28"/>
          <w:rtl/>
          <w:lang w:bidi="fa-IR"/>
        </w:rPr>
        <w:t xml:space="preserve"> </w:t>
      </w:r>
      <w:r w:rsidRPr="00A771D3">
        <w:rPr>
          <w:rFonts w:cs="2  Zar" w:hint="cs"/>
          <w:sz w:val="28"/>
          <w:szCs w:val="28"/>
          <w:rtl/>
          <w:lang w:bidi="fa-IR"/>
        </w:rPr>
        <w:t>خود</w:t>
      </w:r>
      <w:r w:rsidRPr="00A771D3">
        <w:rPr>
          <w:rFonts w:cs="2  Zar"/>
          <w:sz w:val="28"/>
          <w:szCs w:val="28"/>
          <w:rtl/>
          <w:lang w:bidi="fa-IR"/>
        </w:rPr>
        <w:t xml:space="preserve"> </w:t>
      </w:r>
      <w:r w:rsidRPr="00A771D3">
        <w:rPr>
          <w:rFonts w:cs="2  Zar" w:hint="cs"/>
          <w:sz w:val="28"/>
          <w:szCs w:val="28"/>
          <w:rtl/>
          <w:lang w:bidi="fa-IR"/>
        </w:rPr>
        <w:t>یاد</w:t>
      </w:r>
      <w:r w:rsidRPr="00A771D3">
        <w:rPr>
          <w:rFonts w:cs="2  Zar"/>
          <w:sz w:val="28"/>
          <w:szCs w:val="28"/>
          <w:rtl/>
          <w:lang w:bidi="fa-IR"/>
        </w:rPr>
        <w:t xml:space="preserve"> </w:t>
      </w:r>
      <w:r w:rsidRPr="00A771D3">
        <w:rPr>
          <w:rFonts w:cs="2  Zar" w:hint="cs"/>
          <w:sz w:val="28"/>
          <w:szCs w:val="28"/>
          <w:rtl/>
          <w:lang w:bidi="fa-IR"/>
        </w:rPr>
        <w:t>داشت</w:t>
      </w:r>
      <w:r w:rsidRPr="00A771D3">
        <w:rPr>
          <w:rFonts w:cs="2  Zar"/>
          <w:sz w:val="28"/>
          <w:szCs w:val="28"/>
          <w:rtl/>
          <w:lang w:bidi="fa-IR"/>
        </w:rPr>
        <w:t xml:space="preserve"> </w:t>
      </w:r>
      <w:r w:rsidRPr="00A771D3">
        <w:rPr>
          <w:rFonts w:cs="2  Zar" w:hint="cs"/>
          <w:sz w:val="28"/>
          <w:szCs w:val="28"/>
          <w:rtl/>
          <w:lang w:bidi="fa-IR"/>
        </w:rPr>
        <w:t>کرده‌ام</w:t>
      </w:r>
      <w:r w:rsidRPr="00A771D3">
        <w:rPr>
          <w:rFonts w:cs="2  Zar"/>
          <w:sz w:val="28"/>
          <w:szCs w:val="28"/>
          <w:rtl/>
          <w:lang w:bidi="fa-IR"/>
        </w:rPr>
        <w:t xml:space="preserve">.  </w:t>
      </w:r>
      <w:r w:rsidRPr="00A771D3">
        <w:rPr>
          <w:rFonts w:cs="2  Zar" w:hint="cs"/>
          <w:sz w:val="28"/>
          <w:szCs w:val="28"/>
          <w:rtl/>
          <w:lang w:bidi="fa-IR"/>
        </w:rPr>
        <w:t>امید</w:t>
      </w:r>
      <w:r w:rsidRPr="00A771D3">
        <w:rPr>
          <w:rFonts w:cs="2  Zar"/>
          <w:sz w:val="28"/>
          <w:szCs w:val="28"/>
          <w:rtl/>
          <w:lang w:bidi="fa-IR"/>
        </w:rPr>
        <w:t xml:space="preserve"> </w:t>
      </w:r>
      <w:r w:rsidRPr="00A771D3">
        <w:rPr>
          <w:rFonts w:cs="2  Zar" w:hint="cs"/>
          <w:sz w:val="28"/>
          <w:szCs w:val="28"/>
          <w:rtl/>
          <w:lang w:bidi="fa-IR"/>
        </w:rPr>
        <w:t>است</w:t>
      </w:r>
      <w:r w:rsidRPr="00A771D3">
        <w:rPr>
          <w:rFonts w:cs="2  Zar"/>
          <w:sz w:val="28"/>
          <w:szCs w:val="28"/>
          <w:rtl/>
          <w:lang w:bidi="fa-IR"/>
        </w:rPr>
        <w:t xml:space="preserve"> </w:t>
      </w:r>
      <w:r w:rsidRPr="00A771D3">
        <w:rPr>
          <w:rFonts w:cs="2  Zar" w:hint="cs"/>
          <w:sz w:val="28"/>
          <w:szCs w:val="28"/>
          <w:rtl/>
          <w:lang w:bidi="fa-IR"/>
        </w:rPr>
        <w:t>که</w:t>
      </w:r>
      <w:r w:rsidRPr="00A771D3">
        <w:rPr>
          <w:rFonts w:cs="2  Zar"/>
          <w:sz w:val="28"/>
          <w:szCs w:val="28"/>
          <w:rtl/>
          <w:lang w:bidi="fa-IR"/>
        </w:rPr>
        <w:t xml:space="preserve"> </w:t>
      </w:r>
      <w:r w:rsidRPr="00A771D3">
        <w:rPr>
          <w:rFonts w:cs="2  Zar" w:hint="cs"/>
          <w:sz w:val="28"/>
          <w:szCs w:val="28"/>
          <w:rtl/>
          <w:lang w:bidi="fa-IR"/>
        </w:rPr>
        <w:t>با</w:t>
      </w:r>
      <w:r w:rsidRPr="00A771D3">
        <w:rPr>
          <w:rFonts w:cs="2  Zar"/>
          <w:sz w:val="28"/>
          <w:szCs w:val="28"/>
          <w:rtl/>
          <w:lang w:bidi="fa-IR"/>
        </w:rPr>
        <w:t xml:space="preserve"> </w:t>
      </w:r>
      <w:r w:rsidRPr="00A771D3">
        <w:rPr>
          <w:rFonts w:cs="2  Zar" w:hint="cs"/>
          <w:sz w:val="28"/>
          <w:szCs w:val="28"/>
          <w:rtl/>
          <w:lang w:bidi="fa-IR"/>
        </w:rPr>
        <w:t>نظر</w:t>
      </w:r>
      <w:r w:rsidRPr="00A771D3">
        <w:rPr>
          <w:rFonts w:cs="2  Zar"/>
          <w:sz w:val="28"/>
          <w:szCs w:val="28"/>
          <w:rtl/>
          <w:lang w:bidi="fa-IR"/>
        </w:rPr>
        <w:t xml:space="preserve"> </w:t>
      </w:r>
      <w:r w:rsidRPr="00A771D3">
        <w:rPr>
          <w:rFonts w:cs="2  Zar" w:hint="cs"/>
          <w:sz w:val="28"/>
          <w:szCs w:val="28"/>
          <w:rtl/>
          <w:lang w:bidi="fa-IR"/>
        </w:rPr>
        <w:t>به</w:t>
      </w:r>
      <w:r w:rsidRPr="00A771D3">
        <w:rPr>
          <w:rFonts w:cs="2  Zar"/>
          <w:sz w:val="28"/>
          <w:szCs w:val="28"/>
          <w:rtl/>
          <w:lang w:bidi="fa-IR"/>
        </w:rPr>
        <w:t xml:space="preserve"> </w:t>
      </w:r>
      <w:r w:rsidRPr="00A771D3">
        <w:rPr>
          <w:rFonts w:cs="2  Zar" w:hint="cs"/>
          <w:sz w:val="28"/>
          <w:szCs w:val="28"/>
          <w:rtl/>
          <w:lang w:bidi="fa-IR"/>
        </w:rPr>
        <w:t>آن</w:t>
      </w:r>
      <w:r w:rsidRPr="00A771D3">
        <w:rPr>
          <w:rFonts w:cs="2  Zar"/>
          <w:sz w:val="28"/>
          <w:szCs w:val="28"/>
          <w:rtl/>
          <w:lang w:bidi="fa-IR"/>
        </w:rPr>
        <w:t xml:space="preserve"> </w:t>
      </w:r>
      <w:r w:rsidRPr="00A771D3">
        <w:rPr>
          <w:rFonts w:cs="2  Zar" w:hint="cs"/>
          <w:sz w:val="28"/>
          <w:szCs w:val="28"/>
          <w:rtl/>
          <w:lang w:bidi="fa-IR"/>
        </w:rPr>
        <w:t>یادداشت‌ها</w:t>
      </w:r>
      <w:r w:rsidRPr="00A771D3">
        <w:rPr>
          <w:rFonts w:cs="2  Zar"/>
          <w:sz w:val="28"/>
          <w:szCs w:val="28"/>
          <w:rtl/>
          <w:lang w:bidi="fa-IR"/>
        </w:rPr>
        <w:t xml:space="preserve">  </w:t>
      </w:r>
      <w:r w:rsidRPr="00A771D3">
        <w:rPr>
          <w:rFonts w:cs="2  Zar" w:hint="cs"/>
          <w:sz w:val="28"/>
          <w:szCs w:val="28"/>
          <w:rtl/>
          <w:lang w:bidi="fa-IR"/>
        </w:rPr>
        <w:t>اشاراتی</w:t>
      </w:r>
      <w:r w:rsidRPr="00A771D3">
        <w:rPr>
          <w:rFonts w:cs="2  Zar"/>
          <w:sz w:val="28"/>
          <w:szCs w:val="28"/>
          <w:rtl/>
          <w:lang w:bidi="fa-IR"/>
        </w:rPr>
        <w:t xml:space="preserve"> </w:t>
      </w:r>
      <w:r w:rsidRPr="00A771D3">
        <w:rPr>
          <w:rFonts w:cs="2  Zar" w:hint="cs"/>
          <w:sz w:val="28"/>
          <w:szCs w:val="28"/>
          <w:rtl/>
          <w:lang w:bidi="fa-IR"/>
        </w:rPr>
        <w:t>به</w:t>
      </w:r>
      <w:r w:rsidRPr="00A771D3">
        <w:rPr>
          <w:rFonts w:cs="2  Zar"/>
          <w:sz w:val="28"/>
          <w:szCs w:val="28"/>
          <w:rtl/>
          <w:lang w:bidi="fa-IR"/>
        </w:rPr>
        <w:t xml:space="preserve"> </w:t>
      </w:r>
      <w:r w:rsidRPr="00A771D3">
        <w:rPr>
          <w:rFonts w:cs="2  Zar" w:hint="cs"/>
          <w:sz w:val="28"/>
          <w:szCs w:val="28"/>
          <w:rtl/>
          <w:lang w:bidi="fa-IR"/>
        </w:rPr>
        <w:t>مطالب</w:t>
      </w:r>
      <w:r w:rsidRPr="00A771D3">
        <w:rPr>
          <w:rFonts w:cs="2  Zar"/>
          <w:sz w:val="28"/>
          <w:szCs w:val="28"/>
          <w:rtl/>
          <w:lang w:bidi="fa-IR"/>
        </w:rPr>
        <w:t xml:space="preserve"> </w:t>
      </w:r>
      <w:r w:rsidRPr="00A771D3">
        <w:rPr>
          <w:rFonts w:cs="2  Zar" w:hint="cs"/>
          <w:sz w:val="28"/>
          <w:szCs w:val="28"/>
          <w:rtl/>
          <w:lang w:bidi="fa-IR"/>
        </w:rPr>
        <w:t>حقیقت</w:t>
      </w:r>
      <w:r w:rsidRPr="00A771D3">
        <w:rPr>
          <w:rFonts w:cs="2  Zar"/>
          <w:sz w:val="28"/>
          <w:szCs w:val="28"/>
          <w:rtl/>
          <w:lang w:bidi="fa-IR"/>
        </w:rPr>
        <w:t xml:space="preserve"> </w:t>
      </w:r>
      <w:r w:rsidRPr="00A771D3">
        <w:rPr>
          <w:rFonts w:cs="2  Zar" w:hint="cs"/>
          <w:sz w:val="28"/>
          <w:szCs w:val="28"/>
          <w:rtl/>
          <w:lang w:bidi="fa-IR"/>
        </w:rPr>
        <w:t>و</w:t>
      </w:r>
      <w:r w:rsidRPr="00A771D3">
        <w:rPr>
          <w:rFonts w:cs="2  Zar"/>
          <w:sz w:val="28"/>
          <w:szCs w:val="28"/>
          <w:rtl/>
          <w:lang w:bidi="fa-IR"/>
        </w:rPr>
        <w:t xml:space="preserve"> </w:t>
      </w:r>
      <w:r w:rsidRPr="00A771D3">
        <w:rPr>
          <w:rFonts w:cs="2  Zar" w:hint="cs"/>
          <w:sz w:val="28"/>
          <w:szCs w:val="28"/>
          <w:rtl/>
          <w:lang w:bidi="fa-IR"/>
        </w:rPr>
        <w:t>روش</w:t>
      </w:r>
      <w:r w:rsidRPr="00A771D3">
        <w:rPr>
          <w:rFonts w:cs="2  Zar"/>
          <w:sz w:val="28"/>
          <w:szCs w:val="28"/>
          <w:rtl/>
          <w:lang w:bidi="fa-IR"/>
        </w:rPr>
        <w:t xml:space="preserve"> </w:t>
      </w:r>
      <w:r w:rsidRPr="00A771D3">
        <w:rPr>
          <w:rFonts w:cs="2  Zar" w:hint="cs"/>
          <w:sz w:val="28"/>
          <w:szCs w:val="28"/>
          <w:rtl/>
          <w:lang w:bidi="fa-IR"/>
        </w:rPr>
        <w:t>برای</w:t>
      </w:r>
      <w:r w:rsidRPr="00A771D3">
        <w:rPr>
          <w:rFonts w:cs="2  Zar"/>
          <w:sz w:val="28"/>
          <w:szCs w:val="28"/>
          <w:rtl/>
          <w:lang w:bidi="fa-IR"/>
        </w:rPr>
        <w:t xml:space="preserve"> </w:t>
      </w:r>
      <w:r w:rsidRPr="00A771D3">
        <w:rPr>
          <w:rFonts w:cs="2  Zar" w:hint="cs"/>
          <w:sz w:val="28"/>
          <w:szCs w:val="28"/>
          <w:rtl/>
          <w:lang w:bidi="fa-IR"/>
        </w:rPr>
        <w:t>عزیزان</w:t>
      </w:r>
      <w:r w:rsidRPr="00A771D3">
        <w:rPr>
          <w:rFonts w:cs="2  Zar"/>
          <w:sz w:val="28"/>
          <w:szCs w:val="28"/>
          <w:rtl/>
          <w:lang w:bidi="fa-IR"/>
        </w:rPr>
        <w:t xml:space="preserve"> </w:t>
      </w:r>
      <w:r w:rsidRPr="00A771D3">
        <w:rPr>
          <w:rFonts w:cs="2  Zar" w:hint="cs"/>
          <w:sz w:val="28"/>
          <w:szCs w:val="28"/>
          <w:rtl/>
          <w:lang w:bidi="fa-IR"/>
        </w:rPr>
        <w:t>پیش</w:t>
      </w:r>
      <w:r w:rsidRPr="00A771D3">
        <w:rPr>
          <w:rFonts w:cs="2  Zar"/>
          <w:sz w:val="28"/>
          <w:szCs w:val="28"/>
          <w:rtl/>
          <w:lang w:bidi="fa-IR"/>
        </w:rPr>
        <w:t xml:space="preserve"> </w:t>
      </w:r>
      <w:r w:rsidRPr="00A771D3">
        <w:rPr>
          <w:rFonts w:cs="2  Zar" w:hint="cs"/>
          <w:sz w:val="28"/>
          <w:szCs w:val="28"/>
          <w:rtl/>
          <w:lang w:bidi="fa-IR"/>
        </w:rPr>
        <w:t>آید</w:t>
      </w:r>
      <w:r w:rsidRPr="00A771D3">
        <w:rPr>
          <w:rFonts w:cs="2  Zar"/>
          <w:sz w:val="28"/>
          <w:szCs w:val="28"/>
          <w:lang w:bidi="fa-IR"/>
        </w:rPr>
        <w:t>.</w:t>
      </w:r>
      <w:r w:rsidR="009C67AD" w:rsidRPr="009C67AD">
        <w:rPr>
          <w:rFonts w:cs="2  Zar" w:hint="cs"/>
          <w:sz w:val="28"/>
          <w:szCs w:val="28"/>
          <w:rtl/>
          <w:lang w:bidi="fa-IR"/>
        </w:rPr>
        <w:t xml:space="preserve"> </w:t>
      </w:r>
      <w:r w:rsidR="009C67AD">
        <w:rPr>
          <w:rFonts w:cs="2  Zar" w:hint="cs"/>
          <w:sz w:val="28"/>
          <w:szCs w:val="28"/>
          <w:rtl/>
          <w:lang w:bidi="fa-IR"/>
        </w:rPr>
        <w:t xml:space="preserve">                             </w:t>
      </w:r>
      <w:r w:rsidR="009C67AD" w:rsidRPr="00A771D3">
        <w:rPr>
          <w:rFonts w:cs="2  Zar" w:hint="cs"/>
          <w:sz w:val="28"/>
          <w:szCs w:val="28"/>
          <w:rtl/>
          <w:lang w:bidi="fa-IR"/>
        </w:rPr>
        <w:t>طاهرزاده</w:t>
      </w:r>
    </w:p>
    <w:p w:rsidR="00A771D3" w:rsidRPr="00A771D3" w:rsidRDefault="00A771D3" w:rsidP="009C67AD">
      <w:pPr>
        <w:pStyle w:val="NoSpacing"/>
        <w:bidi/>
        <w:ind w:firstLine="284"/>
        <w:jc w:val="both"/>
        <w:rPr>
          <w:rFonts w:cs="2  Zar"/>
          <w:sz w:val="28"/>
          <w:szCs w:val="28"/>
          <w:rtl/>
          <w:lang w:bidi="fa-IR"/>
        </w:rPr>
      </w:pPr>
    </w:p>
    <w:p w:rsidR="007533DF" w:rsidRDefault="007533DF" w:rsidP="007533DF">
      <w:pPr>
        <w:pStyle w:val="NoSpacing"/>
        <w:bidi/>
        <w:ind w:firstLine="284"/>
        <w:jc w:val="center"/>
        <w:rPr>
          <w:rFonts w:cs="2  Zar"/>
          <w:sz w:val="28"/>
          <w:szCs w:val="28"/>
          <w:rtl/>
          <w:lang w:bidi="fa-IR"/>
        </w:rPr>
      </w:pPr>
      <w:r>
        <w:rPr>
          <w:rFonts w:cs="2  Zar" w:hint="cs"/>
          <w:sz w:val="28"/>
          <w:szCs w:val="28"/>
          <w:rtl/>
          <w:lang w:bidi="fa-IR"/>
        </w:rPr>
        <w:t>باسمه تعالی</w:t>
      </w:r>
    </w:p>
    <w:p w:rsidR="007533DF" w:rsidRDefault="007533DF" w:rsidP="007533DF">
      <w:pPr>
        <w:pStyle w:val="NoSpacing"/>
        <w:bidi/>
        <w:ind w:firstLine="284"/>
        <w:jc w:val="center"/>
        <w:rPr>
          <w:rFonts w:cs="2  Zar"/>
          <w:sz w:val="28"/>
          <w:szCs w:val="28"/>
          <w:rtl/>
          <w:lang w:bidi="fa-IR"/>
        </w:rPr>
      </w:pPr>
    </w:p>
    <w:p w:rsidR="00982203" w:rsidRPr="00577E65" w:rsidRDefault="00577E65" w:rsidP="00577E65">
      <w:pPr>
        <w:pStyle w:val="NoSpacing"/>
        <w:bidi/>
        <w:ind w:firstLine="284"/>
        <w:jc w:val="center"/>
        <w:rPr>
          <w:rFonts w:cs="2  Yagut"/>
          <w:b/>
          <w:bCs/>
          <w:sz w:val="24"/>
          <w:szCs w:val="24"/>
          <w:rtl/>
          <w:lang w:bidi="fa-IR"/>
        </w:rPr>
      </w:pPr>
      <w:r w:rsidRPr="00577E65">
        <w:rPr>
          <w:rFonts w:cs="2  Yagut" w:hint="cs"/>
          <w:b/>
          <w:bCs/>
          <w:sz w:val="24"/>
          <w:szCs w:val="24"/>
          <w:rtl/>
          <w:lang w:bidi="fa-IR"/>
        </w:rPr>
        <w:t>گزینش کتاب «</w:t>
      </w:r>
      <w:r w:rsidR="004936E0" w:rsidRPr="00577E65">
        <w:rPr>
          <w:rFonts w:cs="2  Yagut" w:hint="cs"/>
          <w:b/>
          <w:bCs/>
          <w:sz w:val="24"/>
          <w:szCs w:val="24"/>
          <w:rtl/>
          <w:lang w:bidi="fa-IR"/>
        </w:rPr>
        <w:t>منطق و مبحث علم هرمنوتیک»</w:t>
      </w:r>
      <w:r>
        <w:rPr>
          <w:rStyle w:val="FootnoteReference"/>
          <w:rFonts w:cs="2  Yagut"/>
          <w:b/>
          <w:bCs/>
          <w:sz w:val="24"/>
          <w:szCs w:val="24"/>
          <w:rtl/>
          <w:lang w:bidi="fa-IR"/>
        </w:rPr>
        <w:footnoteReference w:id="1"/>
      </w:r>
      <w:r w:rsidR="00982203" w:rsidRPr="00577E65">
        <w:rPr>
          <w:rFonts w:cs="2  Yagut" w:hint="cs"/>
          <w:b/>
          <w:bCs/>
          <w:sz w:val="24"/>
          <w:szCs w:val="24"/>
          <w:rtl/>
          <w:lang w:bidi="fa-IR"/>
        </w:rPr>
        <w:t xml:space="preserve">         </w:t>
      </w:r>
    </w:p>
    <w:p w:rsidR="00982203" w:rsidRPr="00982203" w:rsidRDefault="00982203" w:rsidP="00982203">
      <w:pPr>
        <w:pStyle w:val="NoSpacing"/>
        <w:bidi/>
        <w:ind w:firstLine="284"/>
        <w:jc w:val="both"/>
        <w:rPr>
          <w:rFonts w:cs="2  Zar"/>
          <w:b/>
          <w:bCs/>
          <w:sz w:val="24"/>
          <w:szCs w:val="24"/>
          <w:rtl/>
          <w:lang w:bidi="fa-IR"/>
        </w:rPr>
      </w:pPr>
    </w:p>
    <w:p w:rsidR="002A3F90" w:rsidRDefault="00577E65" w:rsidP="00410698">
      <w:pPr>
        <w:pStyle w:val="NoSpacing"/>
        <w:bidi/>
        <w:ind w:firstLine="284"/>
        <w:jc w:val="both"/>
        <w:rPr>
          <w:rFonts w:cs="2  Zar"/>
          <w:sz w:val="28"/>
          <w:szCs w:val="28"/>
          <w:rtl/>
          <w:lang w:bidi="fa-IR"/>
        </w:rPr>
      </w:pPr>
      <w:r>
        <w:rPr>
          <w:rFonts w:cs="2  Zar" w:hint="cs"/>
          <w:sz w:val="28"/>
          <w:szCs w:val="28"/>
          <w:rtl/>
          <w:lang w:bidi="fa-IR"/>
        </w:rPr>
        <w:t xml:space="preserve">گادامر معتقد است </w:t>
      </w:r>
      <w:r w:rsidR="009E1CA7">
        <w:rPr>
          <w:rFonts w:cs="2  Zar" w:hint="cs"/>
          <w:sz w:val="28"/>
          <w:szCs w:val="28"/>
          <w:rtl/>
          <w:lang w:bidi="fa-IR"/>
        </w:rPr>
        <w:t>حقیقت از راه روش به‌دست نمی‌آید</w:t>
      </w:r>
      <w:r>
        <w:rPr>
          <w:rFonts w:cs="2  Zar" w:hint="cs"/>
          <w:sz w:val="28"/>
          <w:szCs w:val="28"/>
          <w:rtl/>
          <w:lang w:bidi="fa-IR"/>
        </w:rPr>
        <w:t>،</w:t>
      </w:r>
      <w:r w:rsidR="009E1CA7">
        <w:rPr>
          <w:rFonts w:cs="2  Zar" w:hint="cs"/>
          <w:sz w:val="28"/>
          <w:szCs w:val="28"/>
          <w:rtl/>
          <w:lang w:bidi="fa-IR"/>
        </w:rPr>
        <w:t xml:space="preserve"> میان این دو پیوندی وجود ندارد. او تأکید می‌کند فهم، واقع</w:t>
      </w:r>
      <w:r w:rsidR="00E17135">
        <w:rPr>
          <w:rFonts w:cs="2  Zar" w:hint="cs"/>
          <w:sz w:val="28"/>
          <w:szCs w:val="28"/>
          <w:rtl/>
          <w:lang w:bidi="fa-IR"/>
        </w:rPr>
        <w:t>ه‌</w:t>
      </w:r>
      <w:r w:rsidR="00372FC3">
        <w:rPr>
          <w:rFonts w:cs="2  Zar" w:hint="cs"/>
          <w:sz w:val="28"/>
          <w:szCs w:val="28"/>
          <w:rtl/>
          <w:lang w:bidi="fa-IR"/>
        </w:rPr>
        <w:t>ا</w:t>
      </w:r>
      <w:r w:rsidR="009E1CA7">
        <w:rPr>
          <w:rFonts w:cs="2  Zar" w:hint="cs"/>
          <w:sz w:val="28"/>
          <w:szCs w:val="28"/>
          <w:rtl/>
          <w:lang w:bidi="fa-IR"/>
        </w:rPr>
        <w:t>ی است که برای ما اتفاق می‌افتد</w:t>
      </w:r>
      <w:r>
        <w:rPr>
          <w:rFonts w:cs="2  Zar" w:hint="cs"/>
          <w:sz w:val="28"/>
          <w:szCs w:val="28"/>
          <w:rtl/>
          <w:lang w:bidi="fa-IR"/>
        </w:rPr>
        <w:t>،</w:t>
      </w:r>
      <w:r w:rsidR="009E1CA7">
        <w:rPr>
          <w:rFonts w:cs="2  Zar" w:hint="cs"/>
          <w:sz w:val="28"/>
          <w:szCs w:val="28"/>
          <w:rtl/>
          <w:lang w:bidi="fa-IR"/>
        </w:rPr>
        <w:t xml:space="preserve"> با روش قابل حصول نیست. بر خلاف ساختارگرایان که معتقدند</w:t>
      </w:r>
      <w:r w:rsidR="00EC65FF">
        <w:rPr>
          <w:rFonts w:cs="2  Zar" w:hint="cs"/>
          <w:sz w:val="28"/>
          <w:szCs w:val="28"/>
          <w:rtl/>
          <w:lang w:bidi="fa-IR"/>
        </w:rPr>
        <w:t xml:space="preserve"> بر مقوله‌ی فهمِ متن، م</w:t>
      </w:r>
      <w:r>
        <w:rPr>
          <w:rFonts w:cs="2  Zar" w:hint="cs"/>
          <w:sz w:val="28"/>
          <w:szCs w:val="28"/>
          <w:rtl/>
          <w:lang w:bidi="fa-IR"/>
        </w:rPr>
        <w:t>نطق حاکم است و باید روش‌مند و مض</w:t>
      </w:r>
      <w:r w:rsidR="00EC65FF">
        <w:rPr>
          <w:rFonts w:cs="2  Zar" w:hint="cs"/>
          <w:sz w:val="28"/>
          <w:szCs w:val="28"/>
          <w:rtl/>
          <w:lang w:bidi="fa-IR"/>
        </w:rPr>
        <w:t>بوط به معنای متن دسترسی پیدا کرد اما گادامر می‌گوید در عملیات فهمِ متن، روش، قابل اعتناء نیست و روش</w:t>
      </w:r>
      <w:r>
        <w:rPr>
          <w:rFonts w:cs="2  Zar" w:hint="cs"/>
          <w:sz w:val="28"/>
          <w:szCs w:val="28"/>
          <w:rtl/>
          <w:lang w:bidi="fa-IR"/>
        </w:rPr>
        <w:t>ِ</w:t>
      </w:r>
      <w:r w:rsidR="00EC65FF">
        <w:rPr>
          <w:rFonts w:cs="2  Zar" w:hint="cs"/>
          <w:sz w:val="28"/>
          <w:szCs w:val="28"/>
          <w:rtl/>
          <w:lang w:bidi="fa-IR"/>
        </w:rPr>
        <w:t xml:space="preserve"> عامی برای فهمِ متن نداریم. البته او از دیالگ فهم سخن می‌گوید. در عمل</w:t>
      </w:r>
      <w:r>
        <w:rPr>
          <w:rFonts w:cs="2  Zar" w:hint="cs"/>
          <w:sz w:val="28"/>
          <w:szCs w:val="28"/>
          <w:rtl/>
          <w:lang w:bidi="fa-IR"/>
        </w:rPr>
        <w:t>ِ</w:t>
      </w:r>
      <w:r w:rsidR="00EC65FF">
        <w:rPr>
          <w:rFonts w:cs="2  Zar" w:hint="cs"/>
          <w:sz w:val="28"/>
          <w:szCs w:val="28"/>
          <w:rtl/>
          <w:lang w:bidi="fa-IR"/>
        </w:rPr>
        <w:t xml:space="preserve"> فهم متن منطق</w:t>
      </w:r>
      <w:r>
        <w:rPr>
          <w:rFonts w:cs="2  Zar" w:hint="cs"/>
          <w:sz w:val="28"/>
          <w:szCs w:val="28"/>
          <w:rtl/>
          <w:lang w:bidi="fa-IR"/>
        </w:rPr>
        <w:t>ِ</w:t>
      </w:r>
      <w:r w:rsidR="00B04775">
        <w:rPr>
          <w:rFonts w:cs="2  Zar" w:hint="cs"/>
          <w:sz w:val="28"/>
          <w:szCs w:val="28"/>
          <w:rtl/>
          <w:lang w:bidi="fa-IR"/>
        </w:rPr>
        <w:t xml:space="preserve"> گفتگو و منطق</w:t>
      </w:r>
      <w:r w:rsidR="00437CD5">
        <w:rPr>
          <w:rFonts w:cs="2  Zar" w:hint="cs"/>
          <w:sz w:val="28"/>
          <w:szCs w:val="28"/>
          <w:rtl/>
          <w:lang w:bidi="fa-IR"/>
        </w:rPr>
        <w:t>ِ</w:t>
      </w:r>
      <w:r w:rsidR="00B04775">
        <w:rPr>
          <w:rFonts w:cs="2  Zar" w:hint="cs"/>
          <w:sz w:val="28"/>
          <w:szCs w:val="28"/>
          <w:rtl/>
          <w:lang w:bidi="fa-IR"/>
        </w:rPr>
        <w:t xml:space="preserve"> پرسش و پاسخ وجود دارد. یعنی واقعه‌ی فهم محصول گفتگوی مفسّر با متن است، نتیجه‌ی نهایی گفتگو از قبل قابل پیش‌بینی نیست و نتیجه‌ی گفتگو</w:t>
      </w:r>
      <w:r w:rsidR="00437CD5">
        <w:rPr>
          <w:rFonts w:cs="2  Zar" w:hint="cs"/>
          <w:sz w:val="28"/>
          <w:szCs w:val="28"/>
          <w:rtl/>
          <w:lang w:bidi="fa-IR"/>
        </w:rPr>
        <w:t>،</w:t>
      </w:r>
      <w:r w:rsidR="00B04775">
        <w:rPr>
          <w:rFonts w:cs="2  Zar" w:hint="cs"/>
          <w:sz w:val="28"/>
          <w:szCs w:val="28"/>
          <w:rtl/>
          <w:lang w:bidi="fa-IR"/>
        </w:rPr>
        <w:t xml:space="preserve"> سخن</w:t>
      </w:r>
      <w:r w:rsidR="00437CD5">
        <w:rPr>
          <w:rFonts w:cs="2  Zar" w:hint="cs"/>
          <w:sz w:val="28"/>
          <w:szCs w:val="28"/>
          <w:rtl/>
          <w:lang w:bidi="fa-IR"/>
        </w:rPr>
        <w:t>ِ</w:t>
      </w:r>
      <w:r w:rsidR="00B04775">
        <w:rPr>
          <w:rFonts w:cs="2  Zar" w:hint="cs"/>
          <w:sz w:val="28"/>
          <w:szCs w:val="28"/>
          <w:rtl/>
          <w:lang w:bidi="fa-IR"/>
        </w:rPr>
        <w:t xml:space="preserve"> </w:t>
      </w:r>
      <w:r w:rsidR="00B04775">
        <w:rPr>
          <w:rFonts w:cs="2  Zar" w:hint="cs"/>
          <w:sz w:val="28"/>
          <w:szCs w:val="28"/>
          <w:rtl/>
          <w:lang w:bidi="fa-IR"/>
        </w:rPr>
        <w:lastRenderedPageBreak/>
        <w:t>یک‌طرف خاص نیست، نتیجه‌ی نهایی گفتگو، محصول و برآیند گفتگوی طرفین است.</w:t>
      </w:r>
      <w:r w:rsidR="00963B07">
        <w:rPr>
          <w:rFonts w:cs="2  Zar" w:hint="cs"/>
          <w:sz w:val="28"/>
          <w:szCs w:val="28"/>
          <w:rtl/>
          <w:lang w:bidi="fa-IR"/>
        </w:rPr>
        <w:t xml:space="preserve"> </w:t>
      </w:r>
      <w:r w:rsidR="00EE2F14">
        <w:rPr>
          <w:rFonts w:cs="2  Zar" w:hint="cs"/>
          <w:sz w:val="28"/>
          <w:szCs w:val="28"/>
          <w:rtl/>
          <w:lang w:bidi="fa-IR"/>
        </w:rPr>
        <w:t>مفسّر نه از قبل می‌داند معنا چیست، نه متن از قبل مشخص می‌کند معنا چیست. وقتی گفتگو صورت گرفت محصول و توافقی که بین مفسّر و متن به‌دست آمد معنا را معلوم می‌کند. منطق حاکم بر این گفتگو منطق پرسش و پاسخ است. پرسش از مفسّر شروع می‌شود، یعنی مفسّر پرسشی را طرح می‌کند و متن را با آن مواجه می‌کند و متن پاسخ می‌دهد و این پرسش و پاسخ دیالکتیکی(رفت و برگشتی) است. گاهی</w:t>
      </w:r>
      <w:r w:rsidR="005F476F">
        <w:rPr>
          <w:rFonts w:cs="2  Zar" w:hint="cs"/>
          <w:sz w:val="28"/>
          <w:szCs w:val="28"/>
          <w:rtl/>
          <w:lang w:bidi="fa-IR"/>
        </w:rPr>
        <w:t xml:space="preserve"> متن هم پرسشگر می‌شود و مفسّر را و پیش‌دانسته‌هایش را زیر سؤال می‌برد. محصول این‌ها واقعه‌ی فهم است. وقتی این پرسش و پاسخ به یک توافق بین مفسّر و متن حاصل شود که از آن به امتزاج افق‌ها تعبیر می‌کند.</w:t>
      </w:r>
      <w:r w:rsidR="00410698">
        <w:rPr>
          <w:rFonts w:cs="2  Zar" w:hint="cs"/>
          <w:sz w:val="28"/>
          <w:szCs w:val="28"/>
          <w:rtl/>
          <w:lang w:bidi="fa-IR"/>
        </w:rPr>
        <w:t xml:space="preserve"> </w:t>
      </w:r>
      <w:r w:rsidR="00E34371">
        <w:rPr>
          <w:rFonts w:cs="2  Zar" w:hint="cs"/>
          <w:sz w:val="28"/>
          <w:szCs w:val="28"/>
          <w:rtl/>
          <w:lang w:bidi="fa-IR"/>
        </w:rPr>
        <w:t>مفسّر برای خودش افق‌ معنایی دارد متن هم چنین است، وقتی این دو افق</w:t>
      </w:r>
      <w:r w:rsidR="00437CD5">
        <w:rPr>
          <w:rFonts w:cs="2  Zar" w:hint="cs"/>
          <w:sz w:val="28"/>
          <w:szCs w:val="28"/>
          <w:rtl/>
          <w:lang w:bidi="fa-IR"/>
        </w:rPr>
        <w:t>ِ</w:t>
      </w:r>
      <w:r w:rsidR="00E34371">
        <w:rPr>
          <w:rFonts w:cs="2  Zar" w:hint="cs"/>
          <w:sz w:val="28"/>
          <w:szCs w:val="28"/>
          <w:rtl/>
          <w:lang w:bidi="fa-IR"/>
        </w:rPr>
        <w:t xml:space="preserve"> معنایی با هم ترکیب شدند و امتزاج پیش آمد، فهم حاصل می‌شود</w:t>
      </w:r>
      <w:r w:rsidR="00410698">
        <w:rPr>
          <w:rFonts w:cs="2  Zar" w:hint="cs"/>
          <w:sz w:val="28"/>
          <w:szCs w:val="28"/>
          <w:rtl/>
          <w:lang w:bidi="fa-IR"/>
        </w:rPr>
        <w:t>. مفسّر باید افق معنایی شکل‌گرفته‌ای داشته باشد تا پرسش را شروع کند. لذا بحث پیش‌داوری مطرح می‌شود و تا مفسّر پیش‌داوری نداشته باشد، پرسش شروع نمی‌شود، پس تفسیر متن همیشه مسبوق به پیش‌داوری است.</w:t>
      </w:r>
    </w:p>
    <w:p w:rsidR="00956EAE" w:rsidRDefault="002A3F90" w:rsidP="002A3F90">
      <w:pPr>
        <w:pStyle w:val="NoSpacing"/>
        <w:bidi/>
        <w:ind w:firstLine="284"/>
        <w:jc w:val="both"/>
        <w:rPr>
          <w:rFonts w:cs="2  Zar"/>
          <w:sz w:val="28"/>
          <w:szCs w:val="28"/>
          <w:rtl/>
          <w:lang w:bidi="fa-IR"/>
        </w:rPr>
      </w:pPr>
      <w:r>
        <w:rPr>
          <w:rFonts w:cs="2  Zar" w:hint="cs"/>
          <w:sz w:val="28"/>
          <w:szCs w:val="28"/>
          <w:rtl/>
          <w:lang w:bidi="fa-IR"/>
        </w:rPr>
        <w:t>اعاده‌ی حیثیت از پیش‌داوری:</w:t>
      </w:r>
      <w:r w:rsidR="00E9620A">
        <w:rPr>
          <w:rFonts w:cs="2  Zar" w:hint="cs"/>
          <w:sz w:val="28"/>
          <w:szCs w:val="28"/>
          <w:rtl/>
          <w:lang w:bidi="fa-IR"/>
        </w:rPr>
        <w:t xml:space="preserve"> در طول تاریخ پیش‌داوری در بحث علم، مذموم بوده است، عالِم باید بی‌طرف </w:t>
      </w:r>
      <w:r w:rsidR="00956EAE">
        <w:rPr>
          <w:rFonts w:cs="2  Zar" w:hint="cs"/>
          <w:sz w:val="28"/>
          <w:szCs w:val="28"/>
          <w:rtl/>
          <w:lang w:bidi="fa-IR"/>
        </w:rPr>
        <w:t>باشد. گادامر دعوت می‌کند به پیش‌داوری، چون می‌گوید هر فهمی مسبوق به پیش‌داوری است.</w:t>
      </w:r>
    </w:p>
    <w:p w:rsidR="00956EAE" w:rsidRDefault="00956EAE" w:rsidP="00956EAE">
      <w:pPr>
        <w:pStyle w:val="NoSpacing"/>
        <w:bidi/>
        <w:ind w:firstLine="284"/>
        <w:jc w:val="both"/>
        <w:rPr>
          <w:rFonts w:cs="2  Zar"/>
          <w:sz w:val="28"/>
          <w:szCs w:val="28"/>
          <w:rtl/>
          <w:lang w:bidi="fa-IR"/>
        </w:rPr>
      </w:pPr>
      <w:r>
        <w:rPr>
          <w:rFonts w:cs="2  Zar" w:hint="cs"/>
          <w:sz w:val="28"/>
          <w:szCs w:val="28"/>
          <w:rtl/>
          <w:lang w:bidi="fa-IR"/>
        </w:rPr>
        <w:t>گادامر می‌گوید این پیش‌داوری</w:t>
      </w:r>
      <w:r w:rsidR="00437CD5">
        <w:rPr>
          <w:rFonts w:cs="2  Zar" w:hint="cs"/>
          <w:sz w:val="28"/>
          <w:szCs w:val="28"/>
          <w:rtl/>
          <w:lang w:bidi="fa-IR"/>
        </w:rPr>
        <w:t>ِ</w:t>
      </w:r>
      <w:r>
        <w:rPr>
          <w:rFonts w:cs="2  Zar" w:hint="cs"/>
          <w:sz w:val="28"/>
          <w:szCs w:val="28"/>
          <w:rtl/>
          <w:lang w:bidi="fa-IR"/>
        </w:rPr>
        <w:t xml:space="preserve"> مفسّر و افق ذهن او، از سنت و تاریخ شکل می‌گیرد. تاریخ</w:t>
      </w:r>
      <w:r w:rsidR="00437CD5">
        <w:rPr>
          <w:rFonts w:cs="2  Zar" w:hint="cs"/>
          <w:sz w:val="28"/>
          <w:szCs w:val="28"/>
          <w:rtl/>
          <w:lang w:bidi="fa-IR"/>
        </w:rPr>
        <w:t>،</w:t>
      </w:r>
      <w:r>
        <w:rPr>
          <w:rFonts w:cs="2  Zar" w:hint="cs"/>
          <w:sz w:val="28"/>
          <w:szCs w:val="28"/>
          <w:rtl/>
          <w:lang w:bidi="fa-IR"/>
        </w:rPr>
        <w:t xml:space="preserve"> تفسیر یک اثر را سنت می‌گوید، مثلاً مفسّرین حافظ از اول تا به حال همه می‌شوند تاریخ و سنت تفسیری شعر حافظ.</w:t>
      </w:r>
    </w:p>
    <w:p w:rsidR="00E02F58" w:rsidRDefault="00956EAE" w:rsidP="00956EAE">
      <w:pPr>
        <w:pStyle w:val="NoSpacing"/>
        <w:bidi/>
        <w:ind w:firstLine="284"/>
        <w:jc w:val="both"/>
        <w:rPr>
          <w:rFonts w:cs="2  Zar"/>
          <w:sz w:val="28"/>
          <w:szCs w:val="28"/>
          <w:rtl/>
          <w:lang w:bidi="fa-IR"/>
        </w:rPr>
      </w:pPr>
      <w:r>
        <w:rPr>
          <w:rFonts w:cs="2  Zar" w:hint="cs"/>
          <w:sz w:val="28"/>
          <w:szCs w:val="28"/>
          <w:rtl/>
          <w:lang w:bidi="fa-IR"/>
        </w:rPr>
        <w:t>هر مفسّری</w:t>
      </w:r>
      <w:r w:rsidR="00D75F00">
        <w:rPr>
          <w:rFonts w:cs="2  Zar" w:hint="cs"/>
          <w:sz w:val="28"/>
          <w:szCs w:val="28"/>
          <w:rtl/>
          <w:lang w:bidi="fa-IR"/>
        </w:rPr>
        <w:t xml:space="preserve"> در یک سنت</w:t>
      </w:r>
      <w:r w:rsidR="00437CD5">
        <w:rPr>
          <w:rFonts w:cs="2  Zar" w:hint="cs"/>
          <w:sz w:val="28"/>
          <w:szCs w:val="28"/>
          <w:rtl/>
          <w:lang w:bidi="fa-IR"/>
        </w:rPr>
        <w:t>ِ</w:t>
      </w:r>
      <w:r w:rsidR="00D75F00">
        <w:rPr>
          <w:rFonts w:cs="2  Zar" w:hint="cs"/>
          <w:sz w:val="28"/>
          <w:szCs w:val="28"/>
          <w:rtl/>
          <w:lang w:bidi="fa-IR"/>
        </w:rPr>
        <w:t xml:space="preserve"> تفسیری واقع شده است، این سنت و تاریخ در عمل</w:t>
      </w:r>
      <w:r w:rsidR="00437CD5">
        <w:rPr>
          <w:rFonts w:cs="2  Zar" w:hint="cs"/>
          <w:sz w:val="28"/>
          <w:szCs w:val="28"/>
          <w:rtl/>
          <w:lang w:bidi="fa-IR"/>
        </w:rPr>
        <w:t>ِ</w:t>
      </w:r>
      <w:r w:rsidR="00D75F00">
        <w:rPr>
          <w:rFonts w:cs="2  Zar" w:hint="cs"/>
          <w:sz w:val="28"/>
          <w:szCs w:val="28"/>
          <w:rtl/>
          <w:lang w:bidi="fa-IR"/>
        </w:rPr>
        <w:t xml:space="preserve"> تفسیر اثرگذار است و مفرّی از این سنت نیست.</w:t>
      </w:r>
    </w:p>
    <w:p w:rsidR="00CC5C6B" w:rsidRDefault="00E02F58" w:rsidP="00E02F58">
      <w:pPr>
        <w:pStyle w:val="NoSpacing"/>
        <w:bidi/>
        <w:ind w:firstLine="284"/>
        <w:jc w:val="both"/>
        <w:rPr>
          <w:rFonts w:cs="2  Zar"/>
          <w:sz w:val="28"/>
          <w:szCs w:val="28"/>
          <w:rtl/>
          <w:lang w:bidi="fa-IR"/>
        </w:rPr>
      </w:pPr>
      <w:r>
        <w:rPr>
          <w:rFonts w:cs="2  Zar" w:hint="cs"/>
          <w:sz w:val="28"/>
          <w:szCs w:val="28"/>
          <w:rtl/>
          <w:lang w:bidi="fa-IR"/>
        </w:rPr>
        <w:lastRenderedPageBreak/>
        <w:t>گادامر:</w:t>
      </w:r>
      <w:r w:rsidR="00CC5C6B">
        <w:rPr>
          <w:rFonts w:cs="2  Zar" w:hint="cs"/>
          <w:sz w:val="28"/>
          <w:szCs w:val="28"/>
          <w:rtl/>
          <w:lang w:bidi="fa-IR"/>
        </w:rPr>
        <w:t xml:space="preserve"> عمل</w:t>
      </w:r>
      <w:r w:rsidR="00437CD5">
        <w:rPr>
          <w:rFonts w:cs="2  Zar" w:hint="cs"/>
          <w:sz w:val="28"/>
          <w:szCs w:val="28"/>
          <w:rtl/>
          <w:lang w:bidi="fa-IR"/>
        </w:rPr>
        <w:t>ِ</w:t>
      </w:r>
      <w:r w:rsidR="00CC5C6B">
        <w:rPr>
          <w:rFonts w:cs="2  Zar" w:hint="cs"/>
          <w:sz w:val="28"/>
          <w:szCs w:val="28"/>
          <w:rtl/>
          <w:lang w:bidi="fa-IR"/>
        </w:rPr>
        <w:t xml:space="preserve"> تفسیر متن یک عمل بی‌پایان است چه رمّان، چه متن دینی، چه تاریخ. هر متنی قابل برای تفسیرهای بی‌انتهاست چون تفسیر تابعی از متغیّر افق معنایی مفسّر است.</w:t>
      </w:r>
    </w:p>
    <w:p w:rsidR="00752B4E" w:rsidRDefault="00CC5C6B" w:rsidP="00CC5C6B">
      <w:pPr>
        <w:pStyle w:val="NoSpacing"/>
        <w:bidi/>
        <w:ind w:firstLine="284"/>
        <w:jc w:val="both"/>
        <w:rPr>
          <w:rFonts w:cs="2  Zar"/>
          <w:sz w:val="28"/>
          <w:szCs w:val="28"/>
          <w:rtl/>
          <w:lang w:bidi="fa-IR"/>
        </w:rPr>
      </w:pPr>
      <w:r>
        <w:rPr>
          <w:rFonts w:cs="2  Zar" w:hint="cs"/>
          <w:sz w:val="28"/>
          <w:szCs w:val="28"/>
          <w:rtl/>
          <w:lang w:bidi="fa-IR"/>
        </w:rPr>
        <w:t>فهم</w:t>
      </w:r>
      <w:r w:rsidR="00437CD5">
        <w:rPr>
          <w:rFonts w:cs="2  Zar" w:hint="cs"/>
          <w:sz w:val="28"/>
          <w:szCs w:val="28"/>
          <w:rtl/>
          <w:lang w:bidi="fa-IR"/>
        </w:rPr>
        <w:t>،</w:t>
      </w:r>
      <w:r>
        <w:rPr>
          <w:rFonts w:cs="2  Zar" w:hint="cs"/>
          <w:sz w:val="28"/>
          <w:szCs w:val="28"/>
          <w:rtl/>
          <w:lang w:bidi="fa-IR"/>
        </w:rPr>
        <w:t xml:space="preserve"> یک واقعه‌ی تاریخی می‌شود. فهم دائماً در تغییر است به جهت افق ذهنی مفسّر. فهم</w:t>
      </w:r>
      <w:r w:rsidR="00437CD5">
        <w:rPr>
          <w:rFonts w:cs="2  Zar" w:hint="cs"/>
          <w:sz w:val="28"/>
          <w:szCs w:val="28"/>
          <w:rtl/>
          <w:lang w:bidi="fa-IR"/>
        </w:rPr>
        <w:t>،</w:t>
      </w:r>
      <w:r>
        <w:rPr>
          <w:rFonts w:cs="2  Zar" w:hint="cs"/>
          <w:sz w:val="28"/>
          <w:szCs w:val="28"/>
          <w:rtl/>
          <w:lang w:bidi="fa-IR"/>
        </w:rPr>
        <w:t xml:space="preserve"> تاریخی است</w:t>
      </w:r>
      <w:r w:rsidR="00437CD5">
        <w:rPr>
          <w:rFonts w:cs="2  Zar" w:hint="cs"/>
          <w:sz w:val="28"/>
          <w:szCs w:val="28"/>
          <w:rtl/>
          <w:lang w:bidi="fa-IR"/>
        </w:rPr>
        <w:t>،</w:t>
      </w:r>
      <w:r>
        <w:rPr>
          <w:rFonts w:cs="2  Zar" w:hint="cs"/>
          <w:sz w:val="28"/>
          <w:szCs w:val="28"/>
          <w:rtl/>
          <w:lang w:bidi="fa-IR"/>
        </w:rPr>
        <w:t xml:space="preserve"> هیستوریکال است.</w:t>
      </w:r>
    </w:p>
    <w:p w:rsidR="00F3335B" w:rsidRDefault="00752B4E" w:rsidP="00752B4E">
      <w:pPr>
        <w:pStyle w:val="NoSpacing"/>
        <w:bidi/>
        <w:ind w:firstLine="284"/>
        <w:jc w:val="both"/>
        <w:rPr>
          <w:rFonts w:cs="2  Zar"/>
          <w:sz w:val="28"/>
          <w:szCs w:val="28"/>
          <w:rtl/>
          <w:lang w:bidi="fa-IR"/>
        </w:rPr>
      </w:pPr>
      <w:r>
        <w:rPr>
          <w:rFonts w:cs="2  Zar" w:hint="cs"/>
          <w:sz w:val="28"/>
          <w:szCs w:val="28"/>
          <w:rtl/>
          <w:lang w:bidi="fa-IR"/>
        </w:rPr>
        <w:t xml:space="preserve">گادامر: هیچ فهمی برتر از فهم دیگر نیست. نمی‌توان معیاری برای فهم برتر داشت. ادعای فهم برتر نمی‌توان داشت، ادعای فهم متفاوت می‌توان داشت. او بحث اعتبار و </w:t>
      </w:r>
      <w:r w:rsidR="00E312DE">
        <w:rPr>
          <w:rFonts w:cs="2  Zar" w:hint="cs"/>
          <w:sz w:val="28"/>
          <w:szCs w:val="28"/>
          <w:rtl/>
          <w:lang w:bidi="fa-IR"/>
        </w:rPr>
        <w:t>صحت را از مقوله‌</w:t>
      </w:r>
      <w:r>
        <w:rPr>
          <w:rFonts w:cs="2  Zar" w:hint="cs"/>
          <w:sz w:val="28"/>
          <w:szCs w:val="28"/>
          <w:rtl/>
          <w:lang w:bidi="fa-IR"/>
        </w:rPr>
        <w:t xml:space="preserve"> تفسیر به طور کلی کنار می‌گذارد. در میان تفاسیر مختلف از یک متن، کدام</w:t>
      </w:r>
      <w:r w:rsidR="00F3335B">
        <w:rPr>
          <w:rFonts w:cs="2  Zar" w:hint="cs"/>
          <w:sz w:val="28"/>
          <w:szCs w:val="28"/>
          <w:rtl/>
          <w:lang w:bidi="fa-IR"/>
        </w:rPr>
        <w:t xml:space="preserve"> تفسیر معتبر(صحیح یا غلط) است؟ گادامر صورت مسئله را پاک می‌کند</w:t>
      </w:r>
      <w:r w:rsidR="00437CD5">
        <w:rPr>
          <w:rFonts w:cs="2  Zar" w:hint="cs"/>
          <w:sz w:val="28"/>
          <w:szCs w:val="28"/>
          <w:rtl/>
          <w:lang w:bidi="fa-IR"/>
        </w:rPr>
        <w:t>،</w:t>
      </w:r>
      <w:r w:rsidR="00F3335B">
        <w:rPr>
          <w:rFonts w:cs="2  Zar" w:hint="cs"/>
          <w:sz w:val="28"/>
          <w:szCs w:val="28"/>
          <w:rtl/>
          <w:lang w:bidi="fa-IR"/>
        </w:rPr>
        <w:t xml:space="preserve"> تفسیری از فهم ارائه می‌کند که نوبت به تفسیر معتبر و نامعتبر نمی‌رسد، چه رسد به معیار معتبر و نامعتبر. </w:t>
      </w:r>
    </w:p>
    <w:p w:rsidR="00613911" w:rsidRDefault="00F3335B" w:rsidP="00F3335B">
      <w:pPr>
        <w:pStyle w:val="NoSpacing"/>
        <w:bidi/>
        <w:ind w:firstLine="284"/>
        <w:jc w:val="both"/>
        <w:rPr>
          <w:rFonts w:cs="2  Zar"/>
          <w:sz w:val="28"/>
          <w:szCs w:val="28"/>
          <w:rtl/>
          <w:lang w:bidi="fa-IR"/>
        </w:rPr>
      </w:pPr>
      <w:r>
        <w:rPr>
          <w:rFonts w:cs="2  Zar" w:hint="cs"/>
          <w:sz w:val="28"/>
          <w:szCs w:val="28"/>
          <w:rtl/>
          <w:lang w:bidi="fa-IR"/>
        </w:rPr>
        <w:t>تفسیری از فهم می‌کند که هرمنوتیک</w:t>
      </w:r>
      <w:r w:rsidR="00437CD5">
        <w:rPr>
          <w:rFonts w:cs="2  Zar" w:hint="cs"/>
          <w:sz w:val="28"/>
          <w:szCs w:val="28"/>
          <w:rtl/>
          <w:lang w:bidi="fa-IR"/>
        </w:rPr>
        <w:t>ِ</w:t>
      </w:r>
      <w:r>
        <w:rPr>
          <w:rFonts w:cs="2  Zar" w:hint="cs"/>
          <w:sz w:val="28"/>
          <w:szCs w:val="28"/>
          <w:rtl/>
          <w:lang w:bidi="fa-IR"/>
        </w:rPr>
        <w:t xml:space="preserve"> او به شدت نسبی‌گرا است. فهم، امر نسبی می‌شود و هیچ معیاری برای سنجش معتبر از نامعتبر وجود نخواهد داشت. لذا هیچ فهم ثابت و مطلق و معتبر وجود نخواهد داشت. بعضی‌ها دست و پا می‌زنند</w:t>
      </w:r>
      <w:r w:rsidR="003C5B60">
        <w:rPr>
          <w:rFonts w:cs="2  Zar" w:hint="cs"/>
          <w:sz w:val="28"/>
          <w:szCs w:val="28"/>
          <w:rtl/>
          <w:lang w:bidi="fa-IR"/>
        </w:rPr>
        <w:t xml:space="preserve"> تا بگویند گادامر نسبی‌گرا نبوده است.</w:t>
      </w:r>
      <w:r w:rsidR="00437CD5">
        <w:rPr>
          <w:rStyle w:val="FootnoteReference"/>
          <w:rFonts w:cs="2  Zar"/>
          <w:sz w:val="28"/>
          <w:szCs w:val="28"/>
          <w:rtl/>
          <w:lang w:bidi="fa-IR"/>
        </w:rPr>
        <w:footnoteReference w:id="2"/>
      </w:r>
    </w:p>
    <w:p w:rsidR="00613911" w:rsidRPr="008D5513" w:rsidRDefault="00613911" w:rsidP="00613911">
      <w:pPr>
        <w:pStyle w:val="NoSpacing"/>
        <w:bidi/>
        <w:ind w:firstLine="284"/>
        <w:jc w:val="both"/>
        <w:rPr>
          <w:rFonts w:cs="2  Zar"/>
          <w:b/>
          <w:bCs/>
          <w:sz w:val="28"/>
          <w:szCs w:val="28"/>
          <w:rtl/>
          <w:lang w:bidi="fa-IR"/>
        </w:rPr>
      </w:pPr>
      <w:r w:rsidRPr="008D5513">
        <w:rPr>
          <w:rFonts w:cs="2  Zar" w:hint="cs"/>
          <w:b/>
          <w:bCs/>
          <w:sz w:val="28"/>
          <w:szCs w:val="28"/>
          <w:rtl/>
          <w:lang w:bidi="fa-IR"/>
        </w:rPr>
        <w:t>اشلایرماخر</w:t>
      </w:r>
    </w:p>
    <w:p w:rsidR="008D5513" w:rsidRDefault="00613911" w:rsidP="00613911">
      <w:pPr>
        <w:pStyle w:val="NoSpacing"/>
        <w:bidi/>
        <w:ind w:firstLine="284"/>
        <w:jc w:val="both"/>
        <w:rPr>
          <w:rFonts w:cs="2  Zar"/>
          <w:sz w:val="28"/>
          <w:szCs w:val="28"/>
          <w:rtl/>
          <w:lang w:bidi="fa-IR"/>
        </w:rPr>
      </w:pPr>
      <w:r>
        <w:rPr>
          <w:rFonts w:cs="2  Zar" w:hint="cs"/>
          <w:sz w:val="28"/>
          <w:szCs w:val="28"/>
          <w:rtl/>
          <w:lang w:bidi="fa-IR"/>
        </w:rPr>
        <w:t xml:space="preserve">66- </w:t>
      </w:r>
      <w:r w:rsidR="00437CD5">
        <w:rPr>
          <w:rFonts w:cs="2  Zar" w:hint="cs"/>
          <w:sz w:val="28"/>
          <w:szCs w:val="28"/>
          <w:rtl/>
          <w:lang w:bidi="fa-IR"/>
        </w:rPr>
        <w:t xml:space="preserve">اشلایرماخر </w:t>
      </w:r>
      <w:r w:rsidR="0066239A">
        <w:rPr>
          <w:rFonts w:cs="2  Zar" w:hint="cs"/>
          <w:sz w:val="28"/>
          <w:szCs w:val="28"/>
          <w:rtl/>
          <w:lang w:bidi="fa-IR"/>
        </w:rPr>
        <w:t>نظریه‌</w:t>
      </w:r>
      <w:r>
        <w:rPr>
          <w:rFonts w:cs="2  Zar" w:hint="cs"/>
          <w:sz w:val="28"/>
          <w:szCs w:val="28"/>
          <w:rtl/>
          <w:lang w:bidi="fa-IR"/>
        </w:rPr>
        <w:t xml:space="preserve"> هم احساس‌شدن با مؤلف</w:t>
      </w:r>
      <w:r w:rsidR="00437CD5">
        <w:rPr>
          <w:rFonts w:cs="2  Zar" w:hint="cs"/>
          <w:sz w:val="28"/>
          <w:szCs w:val="28"/>
          <w:rtl/>
          <w:lang w:bidi="fa-IR"/>
        </w:rPr>
        <w:t xml:space="preserve"> را پیش می‌کشد.</w:t>
      </w:r>
      <w:r w:rsidR="002A3F90">
        <w:rPr>
          <w:rFonts w:cs="2  Zar" w:hint="cs"/>
          <w:sz w:val="28"/>
          <w:szCs w:val="28"/>
          <w:rtl/>
          <w:lang w:bidi="fa-IR"/>
        </w:rPr>
        <w:t xml:space="preserve"> </w:t>
      </w:r>
    </w:p>
    <w:p w:rsidR="00AC753C" w:rsidRDefault="008D5513" w:rsidP="008D5513">
      <w:pPr>
        <w:pStyle w:val="NoSpacing"/>
        <w:bidi/>
        <w:ind w:firstLine="284"/>
        <w:jc w:val="both"/>
        <w:rPr>
          <w:rFonts w:cs="2  Zar"/>
          <w:sz w:val="28"/>
          <w:szCs w:val="28"/>
          <w:rtl/>
          <w:lang w:bidi="fa-IR"/>
        </w:rPr>
      </w:pPr>
      <w:r>
        <w:rPr>
          <w:rFonts w:cs="2  Zar" w:hint="cs"/>
          <w:sz w:val="28"/>
          <w:szCs w:val="28"/>
          <w:rtl/>
          <w:lang w:bidi="fa-IR"/>
        </w:rPr>
        <w:t>69- از دی</w:t>
      </w:r>
      <w:r w:rsidR="005A5C97">
        <w:rPr>
          <w:rFonts w:cs="2  Zar" w:hint="cs"/>
          <w:sz w:val="28"/>
          <w:szCs w:val="28"/>
          <w:rtl/>
          <w:lang w:bidi="fa-IR"/>
        </w:rPr>
        <w:t>د</w:t>
      </w:r>
      <w:r>
        <w:rPr>
          <w:rFonts w:cs="2  Zar" w:hint="cs"/>
          <w:sz w:val="28"/>
          <w:szCs w:val="28"/>
          <w:rtl/>
          <w:lang w:bidi="fa-IR"/>
        </w:rPr>
        <w:t>گاه هرمنوتیک، ما نمی‌توانیم ادعا کنیم چیزی را که ضرورت آن‌را درک نکرده‌ایم، فهمیده‌ایم. بر این اساس، تفهّم چیزی است که الی غیرالن</w:t>
      </w:r>
      <w:r w:rsidR="00CF4C6B">
        <w:rPr>
          <w:rFonts w:cs="2  Zar" w:hint="cs"/>
          <w:sz w:val="28"/>
          <w:szCs w:val="28"/>
          <w:rtl/>
          <w:lang w:bidi="fa-IR"/>
        </w:rPr>
        <w:t xml:space="preserve">ّهایه ادامه خواهد داشت. می‌توانیم بگوییم که نظریه‌ی </w:t>
      </w:r>
      <w:r w:rsidR="0066239A">
        <w:rPr>
          <w:rFonts w:cs="2  Zar" w:hint="cs"/>
          <w:sz w:val="28"/>
          <w:szCs w:val="28"/>
          <w:rtl/>
          <w:lang w:bidi="fa-IR"/>
        </w:rPr>
        <w:t>اشلایرماخر در باره‌</w:t>
      </w:r>
      <w:r w:rsidR="00CF4C6B">
        <w:rPr>
          <w:rFonts w:cs="2  Zar" w:hint="cs"/>
          <w:sz w:val="28"/>
          <w:szCs w:val="28"/>
          <w:rtl/>
          <w:lang w:bidi="fa-IR"/>
        </w:rPr>
        <w:t xml:space="preserve"> تأویل </w:t>
      </w:r>
      <w:r w:rsidR="00CF4C6B">
        <w:rPr>
          <w:rFonts w:cs="2  Zar" w:hint="cs"/>
          <w:sz w:val="28"/>
          <w:szCs w:val="28"/>
          <w:rtl/>
          <w:lang w:bidi="fa-IR"/>
        </w:rPr>
        <w:lastRenderedPageBreak/>
        <w:t>(هرمنوتیک) بر نوعی معرفت‌شناسی محتاطانه مبتنی است. هرگونه معرفت در امر فردی، همواره بی‌انتهاست. بنابراین تنها تصور این‌که بتوان در معرفت راجع به انسان</w:t>
      </w:r>
      <w:r w:rsidR="00437CD5">
        <w:rPr>
          <w:rFonts w:cs="2  Zar" w:hint="cs"/>
          <w:sz w:val="28"/>
          <w:szCs w:val="28"/>
          <w:rtl/>
          <w:lang w:bidi="fa-IR"/>
        </w:rPr>
        <w:t>،</w:t>
      </w:r>
      <w:r w:rsidR="00CF4C6B">
        <w:rPr>
          <w:rFonts w:cs="2  Zar" w:hint="cs"/>
          <w:sz w:val="28"/>
          <w:szCs w:val="28"/>
          <w:rtl/>
          <w:lang w:bidi="fa-IR"/>
        </w:rPr>
        <w:t xml:space="preserve"> همه‌چیز را به اثبات رسانید، تصوّری واهی است.</w:t>
      </w:r>
    </w:p>
    <w:p w:rsidR="0060361E" w:rsidRDefault="00AC753C" w:rsidP="00AC753C">
      <w:pPr>
        <w:pStyle w:val="NoSpacing"/>
        <w:bidi/>
        <w:ind w:firstLine="284"/>
        <w:jc w:val="both"/>
        <w:rPr>
          <w:rFonts w:cs="2  Zar"/>
          <w:sz w:val="28"/>
          <w:szCs w:val="28"/>
          <w:rtl/>
          <w:lang w:bidi="fa-IR"/>
        </w:rPr>
      </w:pPr>
      <w:r>
        <w:rPr>
          <w:rFonts w:cs="2  Zar" w:hint="cs"/>
          <w:sz w:val="28"/>
          <w:szCs w:val="28"/>
          <w:rtl/>
          <w:lang w:bidi="fa-IR"/>
        </w:rPr>
        <w:t xml:space="preserve">72- در نظر اشلایرماخر، آن‌چه از طریق هرمنوتیک به‌دست می‌آید چیزی است که ما از پیش بدان آگاه بوده‌ایم و بنابراین بر شناخت کلی انسان و انسانیت مؤسس است و به همین سبب، احکام و اعتبارات و خلوّ از آن‌ها ممکن نیست و باید بپذیریم که احکام پیشین و مفروضات مالامحاله در تفسیر مؤثر می‌افتد. عدم امکان کنارگذاردنِ پیش‌داوری‌ها </w:t>
      </w:r>
      <w:r w:rsidR="00DD4BBF">
        <w:rPr>
          <w:rFonts w:cs="2  Zar" w:hint="cs"/>
          <w:sz w:val="28"/>
          <w:szCs w:val="28"/>
          <w:rtl/>
          <w:lang w:bidi="fa-IR"/>
        </w:rPr>
        <w:t>از مطالب مهمی است.</w:t>
      </w:r>
      <w:r>
        <w:rPr>
          <w:rFonts w:cs="2  Zar" w:hint="cs"/>
          <w:sz w:val="28"/>
          <w:szCs w:val="28"/>
          <w:rtl/>
          <w:lang w:bidi="fa-IR"/>
        </w:rPr>
        <w:t xml:space="preserve"> </w:t>
      </w:r>
    </w:p>
    <w:p w:rsidR="007E1759" w:rsidRDefault="0066239A" w:rsidP="00560FE7">
      <w:pPr>
        <w:pStyle w:val="NoSpacing"/>
        <w:bidi/>
        <w:ind w:firstLine="284"/>
        <w:jc w:val="both"/>
        <w:rPr>
          <w:rFonts w:cs="2  Zar"/>
          <w:sz w:val="28"/>
          <w:szCs w:val="28"/>
          <w:rtl/>
          <w:lang w:bidi="fa-IR"/>
        </w:rPr>
      </w:pPr>
      <w:r>
        <w:rPr>
          <w:rFonts w:cs="2  Zar" w:hint="cs"/>
          <w:sz w:val="28"/>
          <w:szCs w:val="28"/>
          <w:rtl/>
          <w:lang w:bidi="fa-IR"/>
        </w:rPr>
        <w:t>96- مارکس در فلسفه‌</w:t>
      </w:r>
      <w:r w:rsidR="0060361E">
        <w:rPr>
          <w:rFonts w:cs="2  Zar" w:hint="cs"/>
          <w:sz w:val="28"/>
          <w:szCs w:val="28"/>
          <w:rtl/>
          <w:lang w:bidi="fa-IR"/>
        </w:rPr>
        <w:t xml:space="preserve"> تاریخ و جامعه‌شناسی خویش</w:t>
      </w:r>
      <w:r w:rsidR="00B92150">
        <w:rPr>
          <w:rFonts w:cs="2  Zar" w:hint="cs"/>
          <w:sz w:val="28"/>
          <w:szCs w:val="28"/>
          <w:rtl/>
          <w:lang w:bidi="fa-IR"/>
        </w:rPr>
        <w:t xml:space="preserve"> از همین مفهوم «کار» به‌عنوان قوه‌ای که نفس وجود انسان را اظهار می‌کند، سود می‌جوید و آن را رکن اصلی افکار و آراء خویش قرار می‌دهد. او در کتاب «ایدئو‌لوژی آلمانی» می‌گوید: </w:t>
      </w:r>
      <w:r w:rsidR="00560FE7">
        <w:rPr>
          <w:rFonts w:cs="2  Zar" w:hint="cs"/>
          <w:sz w:val="28"/>
          <w:szCs w:val="28"/>
          <w:rtl/>
          <w:lang w:bidi="fa-IR"/>
        </w:rPr>
        <w:t>«</w:t>
      </w:r>
      <w:r w:rsidR="00B92150">
        <w:rPr>
          <w:rFonts w:cs="2  Zar" w:hint="cs"/>
          <w:sz w:val="28"/>
          <w:szCs w:val="28"/>
          <w:rtl/>
          <w:lang w:bidi="fa-IR"/>
        </w:rPr>
        <w:t>افراد آدمی از آن‌رو که زندگی‌شان را اظهار می‌کنند، وجود دارند</w:t>
      </w:r>
      <w:r w:rsidR="00560FE7">
        <w:rPr>
          <w:rFonts w:cs="2  Zar" w:hint="cs"/>
          <w:sz w:val="28"/>
          <w:szCs w:val="28"/>
          <w:rtl/>
          <w:lang w:bidi="fa-IR"/>
        </w:rPr>
        <w:t>» نسبت به</w:t>
      </w:r>
      <w:r w:rsidR="00B92150">
        <w:rPr>
          <w:rFonts w:cs="2  Zar" w:hint="cs"/>
          <w:sz w:val="28"/>
          <w:szCs w:val="28"/>
          <w:rtl/>
          <w:lang w:bidi="fa-IR"/>
        </w:rPr>
        <w:t xml:space="preserve"> ارائه‌ی سجایای انسانی.</w:t>
      </w:r>
    </w:p>
    <w:p w:rsidR="00C948DA" w:rsidRDefault="007E1759" w:rsidP="007E1759">
      <w:pPr>
        <w:pStyle w:val="NoSpacing"/>
        <w:bidi/>
        <w:ind w:firstLine="284"/>
        <w:jc w:val="both"/>
        <w:rPr>
          <w:rFonts w:cs="2  Zar"/>
          <w:sz w:val="28"/>
          <w:szCs w:val="28"/>
          <w:rtl/>
          <w:lang w:bidi="fa-IR"/>
        </w:rPr>
      </w:pPr>
      <w:r>
        <w:rPr>
          <w:rFonts w:cs="2  Zar" w:hint="cs"/>
          <w:sz w:val="28"/>
          <w:szCs w:val="28"/>
          <w:rtl/>
          <w:lang w:bidi="fa-IR"/>
        </w:rPr>
        <w:t>98- در نظر پل‌ریکورا، کلام</w:t>
      </w:r>
      <w:r w:rsidR="00975317">
        <w:rPr>
          <w:rFonts w:cs="2  Zar" w:hint="cs"/>
          <w:sz w:val="28"/>
          <w:szCs w:val="28"/>
          <w:rtl/>
          <w:lang w:bidi="fa-IR"/>
        </w:rPr>
        <w:t>ِ</w:t>
      </w:r>
      <w:r>
        <w:rPr>
          <w:rFonts w:cs="2  Zar" w:hint="cs"/>
          <w:sz w:val="28"/>
          <w:szCs w:val="28"/>
          <w:rtl/>
          <w:lang w:bidi="fa-IR"/>
        </w:rPr>
        <w:t xml:space="preserve"> مکتوب که متون مختلف را تشکیل می‌دهد، چیزی است که تأویل می‌شود، زیرا به روی تعداد نامحدودی از قرائت‌ها گشوده است؛ قرائت‌هایی که هریک می‌توانند نوشتار را به گفتار زنده تبدیل کنند.</w:t>
      </w:r>
    </w:p>
    <w:p w:rsidR="008E2737" w:rsidRDefault="00C948DA" w:rsidP="00C948DA">
      <w:pPr>
        <w:pStyle w:val="NoSpacing"/>
        <w:bidi/>
        <w:ind w:firstLine="284"/>
        <w:jc w:val="both"/>
        <w:rPr>
          <w:rFonts w:cs="2  Zar"/>
          <w:sz w:val="28"/>
          <w:szCs w:val="28"/>
          <w:rtl/>
          <w:lang w:bidi="fa-IR"/>
        </w:rPr>
      </w:pPr>
      <w:r>
        <w:rPr>
          <w:rFonts w:cs="2  Zar" w:hint="cs"/>
          <w:sz w:val="28"/>
          <w:szCs w:val="28"/>
          <w:rtl/>
          <w:lang w:bidi="fa-IR"/>
        </w:rPr>
        <w:t>98- خواندن یک متن، کاری است متفاوت از گوش‌سپردن به سخن</w:t>
      </w:r>
      <w:r w:rsidR="00975317">
        <w:rPr>
          <w:rFonts w:cs="2  Zar" w:hint="cs"/>
          <w:sz w:val="28"/>
          <w:szCs w:val="28"/>
          <w:rtl/>
          <w:lang w:bidi="fa-IR"/>
        </w:rPr>
        <w:t>ِ</w:t>
      </w:r>
      <w:r>
        <w:rPr>
          <w:rFonts w:cs="2  Zar" w:hint="cs"/>
          <w:sz w:val="28"/>
          <w:szCs w:val="28"/>
          <w:rtl/>
          <w:lang w:bidi="fa-IR"/>
        </w:rPr>
        <w:t xml:space="preserve"> گفتاری و درست به همین دلیل که متن لال است و پاسخ نمی‌دهد و باید بدان زندگی بخشید.</w:t>
      </w:r>
    </w:p>
    <w:p w:rsidR="00B7781A" w:rsidRDefault="001930B1" w:rsidP="008E2737">
      <w:pPr>
        <w:pStyle w:val="NoSpacing"/>
        <w:bidi/>
        <w:ind w:firstLine="284"/>
        <w:jc w:val="both"/>
        <w:rPr>
          <w:rFonts w:cs="2  Zar"/>
          <w:sz w:val="28"/>
          <w:szCs w:val="28"/>
          <w:rtl/>
          <w:lang w:bidi="fa-IR"/>
        </w:rPr>
      </w:pPr>
      <w:r>
        <w:rPr>
          <w:rFonts w:cs="2  Zar" w:hint="cs"/>
          <w:sz w:val="28"/>
          <w:szCs w:val="28"/>
          <w:rtl/>
          <w:lang w:bidi="fa-IR"/>
        </w:rPr>
        <w:t>101- به بیان ه</w:t>
      </w:r>
      <w:r w:rsidR="00E1286A">
        <w:rPr>
          <w:rFonts w:cs="2  Zar" w:hint="cs"/>
          <w:sz w:val="28"/>
          <w:szCs w:val="28"/>
          <w:rtl/>
          <w:lang w:bidi="fa-IR"/>
        </w:rPr>
        <w:t>و</w:t>
      </w:r>
      <w:r>
        <w:rPr>
          <w:rFonts w:cs="2  Zar" w:hint="cs"/>
          <w:sz w:val="28"/>
          <w:szCs w:val="28"/>
          <w:rtl/>
          <w:lang w:bidi="fa-IR"/>
        </w:rPr>
        <w:t xml:space="preserve">سرل فیلسوف می‌باید </w:t>
      </w:r>
      <w:r w:rsidR="00984C84">
        <w:rPr>
          <w:rFonts w:cs="2  Zar" w:hint="cs"/>
          <w:sz w:val="28"/>
          <w:szCs w:val="28"/>
          <w:rtl/>
          <w:lang w:bidi="fa-IR"/>
        </w:rPr>
        <w:t xml:space="preserve">«یکبار در زندگی‌اش به خود </w:t>
      </w:r>
      <w:r w:rsidR="0066239A">
        <w:rPr>
          <w:rFonts w:cs="2  Zar" w:hint="cs"/>
          <w:sz w:val="28"/>
          <w:szCs w:val="28"/>
          <w:rtl/>
          <w:lang w:bidi="fa-IR"/>
        </w:rPr>
        <w:t>برگردد و کوشش کند تا همه‌</w:t>
      </w:r>
      <w:r w:rsidR="00984C84">
        <w:rPr>
          <w:rFonts w:cs="2  Zar" w:hint="cs"/>
          <w:sz w:val="28"/>
          <w:szCs w:val="28"/>
          <w:rtl/>
          <w:lang w:bidi="fa-IR"/>
        </w:rPr>
        <w:t xml:space="preserve"> علومی را که تا آن زمان پذیرفته، به کنار نهد و از نو دوباره آن‌ها را بسازد. خلاصه فلسفه از برای متعاطیان امری کاملاً شخصی است».</w:t>
      </w:r>
    </w:p>
    <w:p w:rsidR="00E1286A" w:rsidRDefault="00B7781A" w:rsidP="00B7781A">
      <w:pPr>
        <w:pStyle w:val="NoSpacing"/>
        <w:bidi/>
        <w:ind w:firstLine="284"/>
        <w:jc w:val="both"/>
        <w:rPr>
          <w:rFonts w:cs="2  Zar"/>
          <w:sz w:val="28"/>
          <w:szCs w:val="28"/>
          <w:rtl/>
          <w:lang w:bidi="fa-IR"/>
        </w:rPr>
      </w:pPr>
      <w:r>
        <w:rPr>
          <w:rFonts w:cs="2  Zar" w:hint="cs"/>
          <w:sz w:val="28"/>
          <w:szCs w:val="28"/>
          <w:rtl/>
          <w:lang w:bidi="fa-IR"/>
        </w:rPr>
        <w:lastRenderedPageBreak/>
        <w:t xml:space="preserve">102- پدیدار در تفکر، در عقل (لوگوس) </w:t>
      </w:r>
      <w:r w:rsidR="000816DF">
        <w:rPr>
          <w:rFonts w:cs="2  Zar" w:hint="cs"/>
          <w:sz w:val="28"/>
          <w:szCs w:val="28"/>
          <w:rtl/>
          <w:lang w:bidi="fa-IR"/>
        </w:rPr>
        <w:t>نفوذ دارد و عقل هم به نوبه‌ی خود در ضمن پدیدار، خود را آشکار نمی‌سازد.</w:t>
      </w:r>
    </w:p>
    <w:p w:rsidR="00E4682B" w:rsidRDefault="00E1286A" w:rsidP="00E1286A">
      <w:pPr>
        <w:pStyle w:val="NoSpacing"/>
        <w:bidi/>
        <w:ind w:firstLine="284"/>
        <w:jc w:val="both"/>
        <w:rPr>
          <w:rFonts w:cs="2  Zar"/>
          <w:sz w:val="28"/>
          <w:szCs w:val="28"/>
          <w:rtl/>
          <w:lang w:bidi="fa-IR"/>
        </w:rPr>
      </w:pPr>
      <w:r>
        <w:rPr>
          <w:rFonts w:cs="2  Zar" w:hint="cs"/>
          <w:sz w:val="28"/>
          <w:szCs w:val="28"/>
          <w:rtl/>
          <w:lang w:bidi="fa-IR"/>
        </w:rPr>
        <w:t>104- هوسرل به دو نحوه شهود معتقد است: شهود حسی، شهود مثالی.... متعلق شهود حسی، امور واقع است؛ اما متعلق شهود مثالی ذوات می‌باشد.</w:t>
      </w:r>
    </w:p>
    <w:p w:rsidR="002E4797" w:rsidRDefault="00E4682B" w:rsidP="00E4682B">
      <w:pPr>
        <w:pStyle w:val="NoSpacing"/>
        <w:bidi/>
        <w:ind w:firstLine="284"/>
        <w:jc w:val="both"/>
        <w:rPr>
          <w:rFonts w:cs="2  Zar"/>
          <w:sz w:val="28"/>
          <w:szCs w:val="28"/>
          <w:rtl/>
          <w:lang w:bidi="fa-IR"/>
        </w:rPr>
      </w:pPr>
      <w:r>
        <w:rPr>
          <w:rFonts w:cs="2  Zar" w:hint="cs"/>
          <w:sz w:val="28"/>
          <w:szCs w:val="28"/>
          <w:rtl/>
          <w:lang w:bidi="fa-IR"/>
        </w:rPr>
        <w:t>105- هوسرل این حدوث</w:t>
      </w:r>
      <w:r w:rsidR="00975317">
        <w:rPr>
          <w:rFonts w:cs="2  Zar" w:hint="cs"/>
          <w:sz w:val="28"/>
          <w:szCs w:val="28"/>
          <w:rtl/>
          <w:lang w:bidi="fa-IR"/>
        </w:rPr>
        <w:t>ِ</w:t>
      </w:r>
      <w:r w:rsidR="00C948DA">
        <w:rPr>
          <w:rFonts w:cs="2  Zar" w:hint="cs"/>
          <w:sz w:val="28"/>
          <w:szCs w:val="28"/>
          <w:rtl/>
          <w:lang w:bidi="fa-IR"/>
        </w:rPr>
        <w:t xml:space="preserve"> </w:t>
      </w:r>
      <w:r w:rsidR="00D565C1">
        <w:rPr>
          <w:rFonts w:cs="2  Zar" w:hint="cs"/>
          <w:sz w:val="28"/>
          <w:szCs w:val="28"/>
          <w:rtl/>
          <w:lang w:bidi="fa-IR"/>
        </w:rPr>
        <w:t>ربط و نسبت بین فاعل شناسائی و متعلق ادراک را، «حیث التفاتی» می‌نامد.</w:t>
      </w:r>
    </w:p>
    <w:p w:rsidR="00975317" w:rsidRDefault="00975317" w:rsidP="00975317">
      <w:pPr>
        <w:pStyle w:val="NoSpacing"/>
        <w:bidi/>
        <w:ind w:firstLine="284"/>
        <w:jc w:val="both"/>
        <w:rPr>
          <w:rFonts w:cs="2  Zar"/>
          <w:sz w:val="28"/>
          <w:szCs w:val="28"/>
          <w:rtl/>
          <w:lang w:bidi="fa-IR"/>
        </w:rPr>
      </w:pPr>
    </w:p>
    <w:p w:rsidR="00975317" w:rsidRDefault="00975317" w:rsidP="00975317">
      <w:pPr>
        <w:pStyle w:val="NoSpacing"/>
        <w:bidi/>
        <w:ind w:firstLine="284"/>
        <w:jc w:val="both"/>
        <w:rPr>
          <w:rFonts w:cs="2  Zar"/>
          <w:sz w:val="28"/>
          <w:szCs w:val="28"/>
          <w:rtl/>
          <w:lang w:bidi="fa-IR"/>
        </w:rPr>
      </w:pPr>
    </w:p>
    <w:p w:rsidR="00975317" w:rsidRDefault="00975317" w:rsidP="00975317">
      <w:pPr>
        <w:pStyle w:val="NoSpacing"/>
        <w:bidi/>
        <w:ind w:firstLine="284"/>
        <w:jc w:val="both"/>
        <w:rPr>
          <w:rFonts w:cs="2  Zar"/>
          <w:sz w:val="28"/>
          <w:szCs w:val="28"/>
          <w:rtl/>
          <w:lang w:bidi="fa-IR"/>
        </w:rPr>
      </w:pPr>
    </w:p>
    <w:p w:rsidR="00975317" w:rsidRDefault="002E4797" w:rsidP="0044188C">
      <w:pPr>
        <w:pStyle w:val="NoSpacing"/>
        <w:bidi/>
        <w:ind w:firstLine="284"/>
        <w:jc w:val="center"/>
        <w:rPr>
          <w:rFonts w:cs="2  Zar"/>
          <w:b/>
          <w:bCs/>
          <w:sz w:val="28"/>
          <w:szCs w:val="28"/>
          <w:rtl/>
          <w:lang w:bidi="fa-IR"/>
        </w:rPr>
      </w:pPr>
      <w:r w:rsidRPr="002E4797">
        <w:rPr>
          <w:rFonts w:cs="2  Zar" w:hint="cs"/>
          <w:b/>
          <w:bCs/>
          <w:sz w:val="28"/>
          <w:szCs w:val="28"/>
          <w:rtl/>
          <w:lang w:bidi="fa-IR"/>
        </w:rPr>
        <w:t xml:space="preserve">فصل سوم: هرمنوتیک و </w:t>
      </w:r>
      <w:r w:rsidR="0066239A">
        <w:rPr>
          <w:rFonts w:cs="2  Zar" w:hint="cs"/>
          <w:b/>
          <w:bCs/>
          <w:sz w:val="28"/>
          <w:szCs w:val="28"/>
          <w:rtl/>
          <w:lang w:bidi="fa-IR"/>
        </w:rPr>
        <w:t>مباحث تفسیری در دوره‌</w:t>
      </w:r>
      <w:r w:rsidRPr="002E4797">
        <w:rPr>
          <w:rFonts w:cs="2  Zar" w:hint="cs"/>
          <w:b/>
          <w:bCs/>
          <w:sz w:val="28"/>
          <w:szCs w:val="28"/>
          <w:rtl/>
          <w:lang w:bidi="fa-IR"/>
        </w:rPr>
        <w:t xml:space="preserve"> معاصر</w:t>
      </w:r>
    </w:p>
    <w:p w:rsidR="0044188C" w:rsidRPr="0044188C" w:rsidRDefault="0044188C" w:rsidP="0044188C">
      <w:pPr>
        <w:pStyle w:val="NoSpacing"/>
        <w:bidi/>
        <w:ind w:firstLine="284"/>
        <w:jc w:val="center"/>
        <w:rPr>
          <w:rFonts w:cs="2  Zar"/>
          <w:b/>
          <w:bCs/>
          <w:sz w:val="12"/>
          <w:szCs w:val="12"/>
          <w:rtl/>
          <w:lang w:bidi="fa-IR"/>
        </w:rPr>
      </w:pPr>
    </w:p>
    <w:p w:rsidR="0021075D" w:rsidRDefault="002E4797" w:rsidP="002E4797">
      <w:pPr>
        <w:pStyle w:val="NoSpacing"/>
        <w:bidi/>
        <w:ind w:firstLine="284"/>
        <w:jc w:val="both"/>
        <w:rPr>
          <w:rFonts w:cs="2  Zar"/>
          <w:sz w:val="28"/>
          <w:szCs w:val="28"/>
          <w:rtl/>
          <w:lang w:bidi="fa-IR"/>
        </w:rPr>
      </w:pPr>
      <w:r>
        <w:rPr>
          <w:rFonts w:cs="2  Zar" w:hint="cs"/>
          <w:sz w:val="28"/>
          <w:szCs w:val="28"/>
          <w:rtl/>
          <w:lang w:bidi="fa-IR"/>
        </w:rPr>
        <w:t>122- یونانیان توجه به وجهه‌ی جمع و مقام وحدت</w:t>
      </w:r>
      <w:r w:rsidR="00B66CDD">
        <w:rPr>
          <w:rFonts w:cs="2  Zar" w:hint="cs"/>
          <w:sz w:val="28"/>
          <w:szCs w:val="28"/>
          <w:rtl/>
          <w:lang w:bidi="fa-IR"/>
        </w:rPr>
        <w:t xml:space="preserve"> و انصراف از مقام فرق و تفصیل را لِگین</w:t>
      </w:r>
      <w:r w:rsidR="002E1704">
        <w:rPr>
          <w:rFonts w:cs="2  Zar" w:hint="cs"/>
          <w:sz w:val="28"/>
          <w:szCs w:val="28"/>
          <w:rtl/>
          <w:lang w:bidi="fa-IR"/>
        </w:rPr>
        <w:t xml:space="preserve"> می‌نامیدن</w:t>
      </w:r>
      <w:r w:rsidR="00137F1A">
        <w:rPr>
          <w:rFonts w:cs="2  Zar" w:hint="cs"/>
          <w:sz w:val="28"/>
          <w:szCs w:val="28"/>
          <w:rtl/>
          <w:lang w:bidi="fa-IR"/>
        </w:rPr>
        <w:t xml:space="preserve">د. لِگین به معنای جمع‌آوردن و مجموع‌ساختن است. </w:t>
      </w:r>
      <w:r w:rsidR="00E25412">
        <w:rPr>
          <w:rFonts w:cs="2  Zar" w:hint="cs"/>
          <w:sz w:val="28"/>
          <w:szCs w:val="28"/>
          <w:rtl/>
          <w:lang w:bidi="fa-IR"/>
        </w:rPr>
        <w:t>لوگوس مبنای رفتن به حال وحدت است. با لوگوس است که وجهه‌ی واحده‌ی هر شیئ به ظهور می‌آید.</w:t>
      </w:r>
    </w:p>
    <w:p w:rsidR="000A4724" w:rsidRDefault="0021075D" w:rsidP="0021075D">
      <w:pPr>
        <w:pStyle w:val="NoSpacing"/>
        <w:bidi/>
        <w:ind w:firstLine="284"/>
        <w:jc w:val="both"/>
        <w:rPr>
          <w:rFonts w:cs="2  Zar"/>
          <w:sz w:val="28"/>
          <w:szCs w:val="28"/>
          <w:rtl/>
          <w:lang w:bidi="fa-IR"/>
        </w:rPr>
      </w:pPr>
      <w:r>
        <w:rPr>
          <w:rFonts w:cs="2  Zar" w:hint="cs"/>
          <w:sz w:val="28"/>
          <w:szCs w:val="28"/>
          <w:rtl/>
          <w:lang w:bidi="fa-IR"/>
        </w:rPr>
        <w:t xml:space="preserve">124- </w:t>
      </w:r>
      <w:r w:rsidR="003905AA">
        <w:rPr>
          <w:rFonts w:cs="2  Zar" w:hint="cs"/>
          <w:sz w:val="28"/>
          <w:szCs w:val="28"/>
          <w:rtl/>
          <w:lang w:bidi="fa-IR"/>
        </w:rPr>
        <w:t>با پدیدارشناسی هوسرل مجال آن فراهم آمده بود تا ساحت ادراک ماقبل</w:t>
      </w:r>
      <w:r w:rsidR="0044188C">
        <w:rPr>
          <w:rFonts w:cs="2  Zar" w:hint="cs"/>
          <w:sz w:val="28"/>
          <w:szCs w:val="28"/>
          <w:rtl/>
          <w:lang w:bidi="fa-IR"/>
        </w:rPr>
        <w:t>ِ</w:t>
      </w:r>
      <w:r w:rsidR="003905AA">
        <w:rPr>
          <w:rFonts w:cs="2  Zar" w:hint="cs"/>
          <w:sz w:val="28"/>
          <w:szCs w:val="28"/>
          <w:rtl/>
          <w:lang w:bidi="fa-IR"/>
        </w:rPr>
        <w:t xml:space="preserve"> مفهومیِ آدمی مورد بحث و تدقیق قرار گیرد.</w:t>
      </w:r>
    </w:p>
    <w:p w:rsidR="00ED020E" w:rsidRDefault="000A4724" w:rsidP="000A4724">
      <w:pPr>
        <w:pStyle w:val="NoSpacing"/>
        <w:bidi/>
        <w:ind w:firstLine="284"/>
        <w:jc w:val="both"/>
        <w:rPr>
          <w:rFonts w:cs="2  Zar"/>
          <w:sz w:val="28"/>
          <w:szCs w:val="28"/>
          <w:rtl/>
          <w:lang w:bidi="fa-IR"/>
        </w:rPr>
      </w:pPr>
      <w:r>
        <w:rPr>
          <w:rFonts w:cs="2  Zar" w:hint="cs"/>
          <w:sz w:val="28"/>
          <w:szCs w:val="28"/>
          <w:rtl/>
          <w:lang w:bidi="fa-IR"/>
        </w:rPr>
        <w:t>124- وجود در عین این‌که خود را در تجربه‌های حیاتی اظهار می‌دارد، از هرگونه بحث مفهومی و مکانی‌کردن و مقولات غیر زمانی</w:t>
      </w:r>
      <w:r w:rsidR="0044188C">
        <w:rPr>
          <w:rFonts w:cs="2  Zar" w:hint="cs"/>
          <w:sz w:val="28"/>
          <w:szCs w:val="28"/>
          <w:rtl/>
          <w:lang w:bidi="fa-IR"/>
        </w:rPr>
        <w:t>ِ</w:t>
      </w:r>
      <w:r>
        <w:rPr>
          <w:rFonts w:cs="2  Zar" w:hint="cs"/>
          <w:sz w:val="28"/>
          <w:szCs w:val="28"/>
          <w:rtl/>
          <w:lang w:bidi="fa-IR"/>
        </w:rPr>
        <w:t xml:space="preserve"> تفکری که </w:t>
      </w:r>
      <w:r w:rsidR="00A26F92">
        <w:rPr>
          <w:rFonts w:cs="2  Zar" w:hint="cs"/>
          <w:sz w:val="28"/>
          <w:szCs w:val="28"/>
          <w:rtl/>
          <w:lang w:bidi="fa-IR"/>
        </w:rPr>
        <w:t>بر مدار تصورات و معانی دایر است، برکنار می‌ماند.</w:t>
      </w:r>
    </w:p>
    <w:p w:rsidR="00F832C1" w:rsidRDefault="00ED020E" w:rsidP="00ED020E">
      <w:pPr>
        <w:pStyle w:val="NoSpacing"/>
        <w:bidi/>
        <w:ind w:firstLine="284"/>
        <w:jc w:val="both"/>
        <w:rPr>
          <w:rFonts w:cs="2  Zar"/>
          <w:sz w:val="28"/>
          <w:szCs w:val="28"/>
          <w:rtl/>
          <w:lang w:bidi="fa-IR"/>
        </w:rPr>
      </w:pPr>
      <w:r>
        <w:rPr>
          <w:rFonts w:cs="2  Zar" w:hint="cs"/>
          <w:sz w:val="28"/>
          <w:szCs w:val="28"/>
          <w:rtl/>
          <w:lang w:bidi="fa-IR"/>
        </w:rPr>
        <w:t>127- لوگوس چیزی است که مبنای سخن‌گفتن و زبان‌آوریِ آدمی است. در واقع لوگوس آن حقیقتی است که مجال جلوه‌ی یک چیز را فراهم می‌کند.</w:t>
      </w:r>
    </w:p>
    <w:p w:rsidR="00A67FF3" w:rsidRDefault="00A67FF3" w:rsidP="00A67FF3">
      <w:pPr>
        <w:pStyle w:val="NoSpacing"/>
        <w:bidi/>
        <w:ind w:firstLine="284"/>
        <w:jc w:val="both"/>
        <w:rPr>
          <w:rFonts w:cs="2  Zar"/>
          <w:sz w:val="28"/>
          <w:szCs w:val="28"/>
          <w:rtl/>
          <w:lang w:bidi="fa-IR"/>
        </w:rPr>
      </w:pPr>
      <w:r>
        <w:rPr>
          <w:rFonts w:cs="2  Zar" w:hint="cs"/>
          <w:sz w:val="28"/>
          <w:szCs w:val="28"/>
          <w:rtl/>
          <w:lang w:bidi="fa-IR"/>
        </w:rPr>
        <w:lastRenderedPageBreak/>
        <w:t xml:space="preserve">128- آن‌چه </w:t>
      </w:r>
      <w:r w:rsidR="00A44F3D">
        <w:rPr>
          <w:rFonts w:cs="2  Zar" w:hint="cs"/>
          <w:sz w:val="28"/>
          <w:szCs w:val="28"/>
          <w:rtl/>
          <w:lang w:bidi="fa-IR"/>
        </w:rPr>
        <w:t>که بنیاد هرگونه عمل تفسیری تواند بود همانا ظهور اشیاء و مواجهه‌ای است که ما با آن‌ها داریم. باید به اشیاء این امکان را داد تا در ما تأثیر کنند و در سیر درونی آدمی معانی آن‌ها آشکار شده و تفسیر شوند.</w:t>
      </w:r>
    </w:p>
    <w:p w:rsidR="00E34371" w:rsidRDefault="00F832C1" w:rsidP="00F832C1">
      <w:pPr>
        <w:pStyle w:val="NoSpacing"/>
        <w:bidi/>
        <w:ind w:firstLine="284"/>
        <w:jc w:val="both"/>
        <w:rPr>
          <w:rFonts w:cs="2  Zar"/>
          <w:sz w:val="28"/>
          <w:szCs w:val="28"/>
          <w:rtl/>
          <w:lang w:bidi="fa-IR"/>
        </w:rPr>
      </w:pPr>
      <w:r>
        <w:rPr>
          <w:rFonts w:cs="2  Zar" w:hint="cs"/>
          <w:sz w:val="28"/>
          <w:szCs w:val="28"/>
          <w:rtl/>
          <w:lang w:bidi="fa-IR"/>
        </w:rPr>
        <w:t>128- شخص در تقرر ظهوری خود و به بیانی، در عالم م</w:t>
      </w:r>
      <w:r w:rsidR="0044188C">
        <w:rPr>
          <w:rFonts w:cs="2  Zar" w:hint="cs"/>
          <w:sz w:val="28"/>
          <w:szCs w:val="28"/>
          <w:rtl/>
          <w:lang w:bidi="fa-IR"/>
        </w:rPr>
        <w:t>َ</w:t>
      </w:r>
      <w:r>
        <w:rPr>
          <w:rFonts w:cs="2  Zar" w:hint="cs"/>
          <w:sz w:val="28"/>
          <w:szCs w:val="28"/>
          <w:rtl/>
          <w:lang w:bidi="fa-IR"/>
        </w:rPr>
        <w:t>ع</w:t>
      </w:r>
      <w:r w:rsidR="0044188C">
        <w:rPr>
          <w:rFonts w:cs="2  Zar" w:hint="cs"/>
          <w:sz w:val="28"/>
          <w:szCs w:val="28"/>
          <w:rtl/>
          <w:lang w:bidi="fa-IR"/>
        </w:rPr>
        <w:t>ِ</w:t>
      </w:r>
      <w:r>
        <w:rPr>
          <w:rFonts w:cs="2  Zar" w:hint="cs"/>
          <w:sz w:val="28"/>
          <w:szCs w:val="28"/>
          <w:rtl/>
          <w:lang w:bidi="fa-IR"/>
        </w:rPr>
        <w:t>ی خود، راهی به تفهّم حقیقتِ وجود دارد. البته</w:t>
      </w:r>
      <w:r w:rsidR="0013600F">
        <w:rPr>
          <w:rFonts w:cs="2  Zar" w:hint="cs"/>
          <w:sz w:val="28"/>
          <w:szCs w:val="28"/>
          <w:rtl/>
          <w:lang w:bidi="fa-IR"/>
        </w:rPr>
        <w:t xml:space="preserve"> این تفهّم، تفهّمی خشک و متصلب نیست؛ بلکه بر پایه‌ی حیث تاریخ‌مندیِ دازاین استوار است و با نفسِ تجربه‌ی </w:t>
      </w:r>
      <w:r w:rsidR="00734944">
        <w:rPr>
          <w:rFonts w:cs="2  Zar" w:hint="cs"/>
          <w:sz w:val="28"/>
          <w:szCs w:val="28"/>
          <w:rtl/>
          <w:lang w:bidi="fa-IR"/>
        </w:rPr>
        <w:t>مواجهه با پدیدارها حاصل می‌آید.</w:t>
      </w:r>
      <w:r w:rsidR="00E34371">
        <w:rPr>
          <w:rFonts w:cs="2  Zar" w:hint="cs"/>
          <w:sz w:val="28"/>
          <w:szCs w:val="28"/>
          <w:rtl/>
          <w:lang w:bidi="fa-IR"/>
        </w:rPr>
        <w:t xml:space="preserve"> </w:t>
      </w:r>
    </w:p>
    <w:p w:rsidR="00BE0DA3" w:rsidRDefault="00BE0DA3" w:rsidP="00BE0DA3">
      <w:pPr>
        <w:pStyle w:val="NoSpacing"/>
        <w:bidi/>
        <w:ind w:firstLine="284"/>
        <w:jc w:val="both"/>
        <w:rPr>
          <w:rFonts w:cs="2  Zar"/>
          <w:sz w:val="28"/>
          <w:szCs w:val="28"/>
          <w:rtl/>
          <w:lang w:bidi="fa-IR"/>
        </w:rPr>
      </w:pPr>
      <w:r>
        <w:rPr>
          <w:rFonts w:cs="2  Zar" w:hint="cs"/>
          <w:sz w:val="28"/>
          <w:szCs w:val="28"/>
          <w:rtl/>
          <w:lang w:bidi="fa-IR"/>
        </w:rPr>
        <w:t>131- آدمی در اصل</w:t>
      </w:r>
      <w:r w:rsidR="00926528">
        <w:rPr>
          <w:rFonts w:cs="2  Zar" w:hint="cs"/>
          <w:sz w:val="28"/>
          <w:szCs w:val="28"/>
          <w:rtl/>
          <w:lang w:bidi="fa-IR"/>
        </w:rPr>
        <w:t>ِ</w:t>
      </w:r>
      <w:r>
        <w:rPr>
          <w:rFonts w:cs="2  Zar" w:hint="cs"/>
          <w:sz w:val="28"/>
          <w:szCs w:val="28"/>
          <w:rtl/>
          <w:lang w:bidi="fa-IR"/>
        </w:rPr>
        <w:t xml:space="preserve"> وجود</w:t>
      </w:r>
      <w:r w:rsidR="00926528">
        <w:rPr>
          <w:rFonts w:cs="2  Zar" w:hint="cs"/>
          <w:sz w:val="28"/>
          <w:szCs w:val="28"/>
          <w:rtl/>
          <w:lang w:bidi="fa-IR"/>
        </w:rPr>
        <w:t>ِ</w:t>
      </w:r>
      <w:r>
        <w:rPr>
          <w:rFonts w:cs="2  Zar" w:hint="cs"/>
          <w:sz w:val="28"/>
          <w:szCs w:val="28"/>
          <w:rtl/>
          <w:lang w:bidi="fa-IR"/>
        </w:rPr>
        <w:t xml:space="preserve"> خود، قائم به قیام ظهوری است. با اوست که وجود ظاهر می‌شود.</w:t>
      </w:r>
    </w:p>
    <w:p w:rsidR="00165178" w:rsidRDefault="0066239A" w:rsidP="007E5E6A">
      <w:pPr>
        <w:pStyle w:val="NoSpacing"/>
        <w:bidi/>
        <w:ind w:firstLine="284"/>
        <w:jc w:val="both"/>
        <w:rPr>
          <w:rFonts w:cs="2  Zar"/>
          <w:sz w:val="28"/>
          <w:szCs w:val="28"/>
          <w:rtl/>
          <w:lang w:bidi="fa-IR"/>
        </w:rPr>
      </w:pPr>
      <w:r>
        <w:rPr>
          <w:rFonts w:cs="2  Zar" w:hint="cs"/>
          <w:sz w:val="28"/>
          <w:szCs w:val="28"/>
          <w:rtl/>
          <w:lang w:bidi="fa-IR"/>
        </w:rPr>
        <w:t>132- هیدگر در باره‌</w:t>
      </w:r>
      <w:r w:rsidR="007E5E6A">
        <w:rPr>
          <w:rFonts w:cs="2  Zar" w:hint="cs"/>
          <w:sz w:val="28"/>
          <w:szCs w:val="28"/>
          <w:rtl/>
          <w:lang w:bidi="fa-IR"/>
        </w:rPr>
        <w:t xml:space="preserve"> وجود تودستی و فرادستی گوید: «نوع</w:t>
      </w:r>
      <w:r w:rsidR="004410D5">
        <w:rPr>
          <w:rFonts w:cs="2  Zar" w:hint="cs"/>
          <w:sz w:val="28"/>
          <w:szCs w:val="28"/>
          <w:rtl/>
          <w:lang w:bidi="fa-IR"/>
        </w:rPr>
        <w:t xml:space="preserve"> وجودی را که افزار دارند و به آن وجود</w:t>
      </w:r>
      <w:r w:rsidR="00926528">
        <w:rPr>
          <w:rFonts w:cs="2  Zar" w:hint="cs"/>
          <w:sz w:val="28"/>
          <w:szCs w:val="28"/>
          <w:rtl/>
          <w:lang w:bidi="fa-IR"/>
        </w:rPr>
        <w:t>ِ</w:t>
      </w:r>
      <w:r w:rsidR="004410D5">
        <w:rPr>
          <w:rFonts w:cs="2  Zar" w:hint="cs"/>
          <w:sz w:val="28"/>
          <w:szCs w:val="28"/>
          <w:rtl/>
          <w:lang w:bidi="fa-IR"/>
        </w:rPr>
        <w:t xml:space="preserve"> خود را نشان می‌دهند، تودستی می‌خوانیم» طبیعت نیز وجود تودستی دارد ولی «اگر از نوع وجود تودستی طبیعت صرفنظر کنیم، طبیعت به صرفِ فرادست‌بودن هویدا و معلوم می‌شود</w:t>
      </w:r>
      <w:r w:rsidR="00147AE9">
        <w:rPr>
          <w:rFonts w:cs="2  Zar" w:hint="cs"/>
          <w:sz w:val="28"/>
          <w:szCs w:val="28"/>
          <w:rtl/>
          <w:lang w:bidi="fa-IR"/>
        </w:rPr>
        <w:t>» و همین‌که اشیاء از وضعیت مأنوس و مألوف خود به در آمدند، آدمی می‌تواند به نظر فلسفی</w:t>
      </w:r>
      <w:r w:rsidR="006A0B86">
        <w:rPr>
          <w:rFonts w:cs="2  Zar" w:hint="cs"/>
          <w:sz w:val="28"/>
          <w:szCs w:val="28"/>
          <w:rtl/>
          <w:lang w:bidi="fa-IR"/>
        </w:rPr>
        <w:t xml:space="preserve"> و تأمل فکری در آن‌ها بنگرد و آن‌ها را در جهت مقاصد آتیه‌ی خود به کار گیرد و در حیثیت انتفاع و سودرسانی آن‌ها مداقّه کند. از طرف دیگر، چون وقفه‌ای در جریان معمول و سیر عرفی وقایع پیش آید و شیئ از زمینه‌ی مألوف خود به در شود، عالمی ظهور می‌کند که پیش از این وقفه کاملاً مغفولٌ‌عنه بوده و آدمی را</w:t>
      </w:r>
      <w:r w:rsidR="00534FDD">
        <w:rPr>
          <w:rFonts w:cs="2  Zar" w:hint="cs"/>
          <w:sz w:val="28"/>
          <w:szCs w:val="28"/>
          <w:rtl/>
          <w:lang w:bidi="fa-IR"/>
        </w:rPr>
        <w:t xml:space="preserve"> بدان عنایت و التفاتی نبوده است. عالمی که محمل جمله‌ی نِسَبی بوده که ما با خود و با اشیاء داشته‌ایم و به صرافت طبع در آن می‌زیسته‌ایم. همین عالم است که مبنای تفهّم ما از خود و از اشیاء بوده است.</w:t>
      </w:r>
    </w:p>
    <w:p w:rsidR="00422563" w:rsidRDefault="00165178" w:rsidP="00165178">
      <w:pPr>
        <w:pStyle w:val="NoSpacing"/>
        <w:bidi/>
        <w:ind w:firstLine="284"/>
        <w:jc w:val="both"/>
        <w:rPr>
          <w:rFonts w:cs="2  Zar"/>
          <w:sz w:val="28"/>
          <w:szCs w:val="28"/>
          <w:rtl/>
          <w:lang w:bidi="fa-IR"/>
        </w:rPr>
      </w:pPr>
      <w:r>
        <w:rPr>
          <w:rFonts w:cs="2  Zar" w:hint="cs"/>
          <w:sz w:val="28"/>
          <w:szCs w:val="28"/>
          <w:rtl/>
          <w:lang w:bidi="fa-IR"/>
        </w:rPr>
        <w:lastRenderedPageBreak/>
        <w:t>133- هیدگر حضور در عالم و به بیانی عالم‌داشتن را عین حقیقت وجود انسان می‌داند. نحوه‌ی وجود آدمی کون- فی- العالم است.</w:t>
      </w:r>
    </w:p>
    <w:p w:rsidR="003D0E51" w:rsidRDefault="00422563" w:rsidP="00422563">
      <w:pPr>
        <w:pStyle w:val="NoSpacing"/>
        <w:bidi/>
        <w:ind w:firstLine="284"/>
        <w:jc w:val="both"/>
        <w:rPr>
          <w:rFonts w:cs="2  Zar"/>
          <w:sz w:val="28"/>
          <w:szCs w:val="28"/>
          <w:rtl/>
          <w:lang w:bidi="fa-IR"/>
        </w:rPr>
      </w:pPr>
      <w:r>
        <w:rPr>
          <w:rFonts w:cs="2  Zar" w:hint="cs"/>
          <w:sz w:val="28"/>
          <w:szCs w:val="28"/>
          <w:rtl/>
          <w:lang w:bidi="fa-IR"/>
        </w:rPr>
        <w:t>134- ما از نحوه‌ی وجودی خود و از عالم‌داشتنِ خود تفهمی نداریم. حال چون این تفهم را بر زبان می‌آوریم و یا به بیانی، چون این تفهم به رتبه‌ی سخن بیاید، گفتار حاصل می‌شود. لذا گفتار</w:t>
      </w:r>
      <w:r w:rsidR="00775A61">
        <w:rPr>
          <w:rFonts w:cs="2  Zar" w:hint="cs"/>
          <w:sz w:val="28"/>
          <w:szCs w:val="28"/>
          <w:rtl/>
          <w:lang w:bidi="fa-IR"/>
        </w:rPr>
        <w:t xml:space="preserve"> و سخن‌گویی نیز از وجوه اگزیستانسیال دازاین و از ساختارهای اصلی آن است.</w:t>
      </w:r>
    </w:p>
    <w:p w:rsidR="00F01E66" w:rsidRDefault="003D0E51" w:rsidP="003D0E51">
      <w:pPr>
        <w:pStyle w:val="NoSpacing"/>
        <w:bidi/>
        <w:ind w:firstLine="284"/>
        <w:jc w:val="both"/>
        <w:rPr>
          <w:rFonts w:cs="2  Zar"/>
          <w:sz w:val="28"/>
          <w:szCs w:val="28"/>
          <w:rtl/>
          <w:lang w:bidi="fa-IR"/>
        </w:rPr>
      </w:pPr>
      <w:r>
        <w:rPr>
          <w:rFonts w:cs="2  Zar" w:hint="cs"/>
          <w:sz w:val="28"/>
          <w:szCs w:val="28"/>
          <w:rtl/>
          <w:lang w:bidi="fa-IR"/>
        </w:rPr>
        <w:t>134- آدمی در حقیقت</w:t>
      </w:r>
      <w:r w:rsidR="00926528">
        <w:rPr>
          <w:rFonts w:cs="2  Zar" w:hint="cs"/>
          <w:sz w:val="28"/>
          <w:szCs w:val="28"/>
          <w:rtl/>
          <w:lang w:bidi="fa-IR"/>
        </w:rPr>
        <w:t>ِ</w:t>
      </w:r>
      <w:r>
        <w:rPr>
          <w:rFonts w:cs="2  Zar" w:hint="cs"/>
          <w:sz w:val="28"/>
          <w:szCs w:val="28"/>
          <w:rtl/>
          <w:lang w:bidi="fa-IR"/>
        </w:rPr>
        <w:t xml:space="preserve"> ذات، نسبت به خود و عال</w:t>
      </w:r>
      <w:r w:rsidR="00926528">
        <w:rPr>
          <w:rFonts w:cs="2  Zar" w:hint="cs"/>
          <w:sz w:val="28"/>
          <w:szCs w:val="28"/>
          <w:rtl/>
          <w:lang w:bidi="fa-IR"/>
        </w:rPr>
        <w:t>َ</w:t>
      </w:r>
      <w:r>
        <w:rPr>
          <w:rFonts w:cs="2  Zar" w:hint="cs"/>
          <w:sz w:val="28"/>
          <w:szCs w:val="28"/>
          <w:rtl/>
          <w:lang w:bidi="fa-IR"/>
        </w:rPr>
        <w:t>م خود و اشیاء آن مبالات دارد.</w:t>
      </w:r>
    </w:p>
    <w:p w:rsidR="005F719D" w:rsidRDefault="00F01E66" w:rsidP="00F01E66">
      <w:pPr>
        <w:pStyle w:val="NoSpacing"/>
        <w:bidi/>
        <w:ind w:firstLine="284"/>
        <w:jc w:val="both"/>
        <w:rPr>
          <w:rFonts w:cs="2  Zar"/>
          <w:sz w:val="28"/>
          <w:szCs w:val="28"/>
          <w:rtl/>
          <w:lang w:bidi="fa-IR"/>
        </w:rPr>
      </w:pPr>
      <w:r>
        <w:rPr>
          <w:rFonts w:cs="2  Zar" w:hint="cs"/>
          <w:sz w:val="28"/>
          <w:szCs w:val="28"/>
          <w:rtl/>
          <w:lang w:bidi="fa-IR"/>
        </w:rPr>
        <w:t>136- هیدگر دو سنخ از گرفتن و حیثیت</w:t>
      </w:r>
      <w:r w:rsidR="00D36F4C">
        <w:rPr>
          <w:rFonts w:cs="2  Zar" w:hint="cs"/>
          <w:sz w:val="28"/>
          <w:szCs w:val="28"/>
          <w:rtl/>
          <w:lang w:bidi="fa-IR"/>
        </w:rPr>
        <w:t>ِ</w:t>
      </w:r>
      <w:r>
        <w:rPr>
          <w:rFonts w:cs="2  Zar" w:hint="cs"/>
          <w:sz w:val="28"/>
          <w:szCs w:val="28"/>
          <w:rtl/>
          <w:lang w:bidi="fa-IR"/>
        </w:rPr>
        <w:t xml:space="preserve"> قائل‌شدن «</w:t>
      </w:r>
      <w:r>
        <w:rPr>
          <w:rFonts w:cs="2  Zar"/>
          <w:sz w:val="28"/>
          <w:szCs w:val="28"/>
          <w:lang w:bidi="fa-IR"/>
        </w:rPr>
        <w:t>as</w:t>
      </w:r>
      <w:r>
        <w:rPr>
          <w:rFonts w:cs="2  Zar" w:hint="cs"/>
          <w:sz w:val="28"/>
          <w:szCs w:val="28"/>
          <w:rtl/>
          <w:lang w:bidi="fa-IR"/>
        </w:rPr>
        <w:t>» را از یکدیگر تفکیک می‌کند</w:t>
      </w:r>
      <w:r w:rsidR="00BE35D1">
        <w:rPr>
          <w:rFonts w:cs="2  Zar" w:hint="cs"/>
          <w:sz w:val="28"/>
          <w:szCs w:val="28"/>
          <w:rtl/>
          <w:lang w:bidi="fa-IR"/>
        </w:rPr>
        <w:t xml:space="preserve"> و یکی را حیث بیانی </w:t>
      </w:r>
      <w:r w:rsidR="00926528">
        <w:rPr>
          <w:rFonts w:cs="2  Zar" w:hint="cs"/>
          <w:sz w:val="28"/>
          <w:szCs w:val="28"/>
          <w:rtl/>
          <w:lang w:bidi="fa-IR"/>
        </w:rPr>
        <w:t>«</w:t>
      </w:r>
      <w:proofErr w:type="spellStart"/>
      <w:r w:rsidR="00926528">
        <w:rPr>
          <w:rFonts w:cs="2  Zar"/>
          <w:sz w:val="28"/>
          <w:szCs w:val="28"/>
          <w:lang w:bidi="fa-IR"/>
        </w:rPr>
        <w:t>apophantic</w:t>
      </w:r>
      <w:proofErr w:type="spellEnd"/>
      <w:r w:rsidR="00926528">
        <w:rPr>
          <w:rFonts w:cs="2  Zar" w:hint="cs"/>
          <w:sz w:val="28"/>
          <w:szCs w:val="28"/>
          <w:rtl/>
          <w:lang w:bidi="fa-IR"/>
        </w:rPr>
        <w:t xml:space="preserve">» </w:t>
      </w:r>
      <w:r w:rsidR="00BE35D1">
        <w:rPr>
          <w:rFonts w:cs="2  Zar" w:hint="cs"/>
          <w:sz w:val="28"/>
          <w:szCs w:val="28"/>
          <w:rtl/>
          <w:lang w:bidi="fa-IR"/>
        </w:rPr>
        <w:t>و دیگری را اگزیستانسیال- تفسیری اصطلاح می‌کند. و تقدم</w:t>
      </w:r>
      <w:r w:rsidR="003325FC">
        <w:rPr>
          <w:rFonts w:cs="2  Zar" w:hint="cs"/>
          <w:sz w:val="28"/>
          <w:szCs w:val="28"/>
          <w:rtl/>
          <w:lang w:bidi="fa-IR"/>
        </w:rPr>
        <w:t xml:space="preserve"> و اصالت حیث اگزیستانسیال- تفسیری را نشان می‌دهد</w:t>
      </w:r>
      <w:r w:rsidR="00AB6A35">
        <w:rPr>
          <w:rFonts w:cs="2  Zar" w:hint="cs"/>
          <w:sz w:val="28"/>
          <w:szCs w:val="28"/>
          <w:rtl/>
          <w:lang w:bidi="fa-IR"/>
        </w:rPr>
        <w:t xml:space="preserve">. این حیث تفسیر، مقدم بر هرگونه بیان و قول و گفتار و در واقع در حکم </w:t>
      </w:r>
      <w:r w:rsidR="005F719D">
        <w:rPr>
          <w:rFonts w:cs="2  Zar" w:hint="cs"/>
          <w:sz w:val="28"/>
          <w:szCs w:val="28"/>
          <w:rtl/>
          <w:lang w:bidi="fa-IR"/>
        </w:rPr>
        <w:t>اصل و مبنای هر قول و گفتار می‌باشد.</w:t>
      </w:r>
    </w:p>
    <w:p w:rsidR="00087D83" w:rsidRDefault="005F719D" w:rsidP="005F719D">
      <w:pPr>
        <w:pStyle w:val="NoSpacing"/>
        <w:bidi/>
        <w:ind w:firstLine="284"/>
        <w:jc w:val="both"/>
        <w:rPr>
          <w:rFonts w:cs="2  Zar"/>
          <w:sz w:val="28"/>
          <w:szCs w:val="28"/>
          <w:rtl/>
          <w:lang w:bidi="fa-IR"/>
        </w:rPr>
      </w:pPr>
      <w:r>
        <w:rPr>
          <w:rFonts w:cs="2  Zar" w:hint="cs"/>
          <w:sz w:val="28"/>
          <w:szCs w:val="28"/>
          <w:rtl/>
          <w:lang w:bidi="fa-IR"/>
        </w:rPr>
        <w:t>136- در حقیقت ذات همواره عالمی دارد و نحوه‌ی خاص وجود</w:t>
      </w:r>
      <w:r w:rsidR="00D36F4C">
        <w:rPr>
          <w:rFonts w:cs="2  Zar" w:hint="cs"/>
          <w:sz w:val="28"/>
          <w:szCs w:val="28"/>
          <w:rtl/>
          <w:lang w:bidi="fa-IR"/>
        </w:rPr>
        <w:t>ِ</w:t>
      </w:r>
      <w:r>
        <w:rPr>
          <w:rFonts w:cs="2  Zar" w:hint="cs"/>
          <w:sz w:val="28"/>
          <w:szCs w:val="28"/>
          <w:rtl/>
          <w:lang w:bidi="fa-IR"/>
        </w:rPr>
        <w:t xml:space="preserve"> او کون فی‌العالم است و همواره در نسبتی او</w:t>
      </w:r>
      <w:r w:rsidR="00D36F4C">
        <w:rPr>
          <w:rFonts w:cs="2  Zar" w:hint="cs"/>
          <w:sz w:val="28"/>
          <w:szCs w:val="28"/>
          <w:rtl/>
          <w:lang w:bidi="fa-IR"/>
        </w:rPr>
        <w:t>ّ</w:t>
      </w:r>
      <w:r>
        <w:rPr>
          <w:rFonts w:cs="2  Zar" w:hint="cs"/>
          <w:sz w:val="28"/>
          <w:szCs w:val="28"/>
          <w:rtl/>
          <w:lang w:bidi="fa-IR"/>
        </w:rPr>
        <w:t xml:space="preserve">لی و ذاتی با خود و </w:t>
      </w:r>
      <w:r w:rsidR="00D36F4C">
        <w:rPr>
          <w:rFonts w:cs="2  Zar" w:hint="cs"/>
          <w:sz w:val="28"/>
          <w:szCs w:val="28"/>
          <w:rtl/>
          <w:lang w:bidi="fa-IR"/>
        </w:rPr>
        <w:t>افراد دیگر و اشیاء قرار دارد و ت</w:t>
      </w:r>
      <w:r>
        <w:rPr>
          <w:rFonts w:cs="2  Zar" w:hint="cs"/>
          <w:sz w:val="28"/>
          <w:szCs w:val="28"/>
          <w:rtl/>
          <w:lang w:bidi="fa-IR"/>
        </w:rPr>
        <w:t>فهمی پیشین از خود و همه‌چیز و همه‌کس دارد</w:t>
      </w:r>
      <w:r w:rsidR="00825256">
        <w:rPr>
          <w:rFonts w:cs="2  Zar" w:hint="cs"/>
          <w:sz w:val="28"/>
          <w:szCs w:val="28"/>
          <w:rtl/>
          <w:lang w:bidi="fa-IR"/>
        </w:rPr>
        <w:t>. هرچیز نزد او ظهوری دارد و در تفهم او جایگاهی. همین مفهوم</w:t>
      </w:r>
      <w:r w:rsidR="00D36F4C">
        <w:rPr>
          <w:rFonts w:cs="2  Zar" w:hint="cs"/>
          <w:sz w:val="28"/>
          <w:szCs w:val="28"/>
          <w:rtl/>
          <w:lang w:bidi="fa-IR"/>
        </w:rPr>
        <w:t>ِ</w:t>
      </w:r>
      <w:r w:rsidR="00825256">
        <w:rPr>
          <w:rFonts w:cs="2  Zar" w:hint="cs"/>
          <w:sz w:val="28"/>
          <w:szCs w:val="28"/>
          <w:rtl/>
          <w:lang w:bidi="fa-IR"/>
        </w:rPr>
        <w:t xml:space="preserve"> بودن همه‌چیز و همه‌کس است که در زبان جلوه‌ی گفتاری پیدا می‌کند و به بیانی در قول ظهور پیدا می‌کند. لذا مبنای زبان، عالمداری آدمی و مبنای عالم، ظهور و خفاء حقیقت وجود است.</w:t>
      </w:r>
    </w:p>
    <w:p w:rsidR="00087D83" w:rsidRDefault="00087D83" w:rsidP="00087D83">
      <w:pPr>
        <w:pStyle w:val="NoSpacing"/>
        <w:bidi/>
        <w:ind w:firstLine="284"/>
        <w:jc w:val="both"/>
        <w:rPr>
          <w:rFonts w:cs="2  Zar"/>
          <w:sz w:val="28"/>
          <w:szCs w:val="28"/>
          <w:rtl/>
          <w:lang w:bidi="fa-IR"/>
        </w:rPr>
      </w:pPr>
      <w:r>
        <w:rPr>
          <w:rFonts w:cs="2  Zar" w:hint="cs"/>
          <w:sz w:val="28"/>
          <w:szCs w:val="28"/>
          <w:rtl/>
          <w:lang w:bidi="fa-IR"/>
        </w:rPr>
        <w:t>137- هرکس در حقیقت امر یک شعر می‌سراید و دیگر هرچه می‌گوید تفسیرها و وجوه گوناگون همان شعر است.</w:t>
      </w:r>
    </w:p>
    <w:p w:rsidR="00F62A5A" w:rsidRDefault="001648FE" w:rsidP="00D36F4C">
      <w:pPr>
        <w:pStyle w:val="NoSpacing"/>
        <w:bidi/>
        <w:ind w:firstLine="284"/>
        <w:jc w:val="both"/>
        <w:rPr>
          <w:rFonts w:cs="2  Zar"/>
          <w:sz w:val="28"/>
          <w:szCs w:val="28"/>
          <w:rtl/>
          <w:lang w:bidi="fa-IR"/>
        </w:rPr>
      </w:pPr>
      <w:r>
        <w:rPr>
          <w:rFonts w:cs="2  Zar" w:hint="cs"/>
          <w:sz w:val="28"/>
          <w:szCs w:val="28"/>
          <w:rtl/>
          <w:lang w:bidi="fa-IR"/>
        </w:rPr>
        <w:lastRenderedPageBreak/>
        <w:t>137- در نظر هیدگر آدمی همواره عالمی دارد و در قرب با اشیاء زندگی می‌کند. اما در تفکر نظری و مفهومی، بدان‌گونه که در مابعدالطبیعه‌ی غرب بسط پیدا کرده،</w:t>
      </w:r>
      <w:r w:rsidR="00224D03">
        <w:rPr>
          <w:rFonts w:cs="2  Zar" w:hint="cs"/>
          <w:sz w:val="28"/>
          <w:szCs w:val="28"/>
          <w:rtl/>
          <w:lang w:bidi="fa-IR"/>
        </w:rPr>
        <w:t xml:space="preserve"> اشیاء از زمینه‌ی انس و آشنایی آدمی با آن‌ها خارج شده و به صرف متعلقات تفکر مبدل می‌شوند. در این وضع است که تلقی آدمی از تفکر</w:t>
      </w:r>
      <w:r w:rsidR="00D36F4C">
        <w:rPr>
          <w:rFonts w:cs="2  Zar" w:hint="cs"/>
          <w:sz w:val="28"/>
          <w:szCs w:val="28"/>
          <w:rtl/>
          <w:lang w:bidi="fa-IR"/>
        </w:rPr>
        <w:t xml:space="preserve"> و از</w:t>
      </w:r>
      <w:r w:rsidR="00224D03">
        <w:rPr>
          <w:rFonts w:cs="2  Zar" w:hint="cs"/>
          <w:sz w:val="28"/>
          <w:szCs w:val="28"/>
          <w:rtl/>
          <w:lang w:bidi="fa-IR"/>
        </w:rPr>
        <w:t xml:space="preserve"> وجود و حقیقت تغییر پیدا کرده و همه‌ی این اصطلاحات به تناسب مابعدالطبیعه و تفکر</w:t>
      </w:r>
      <w:r w:rsidR="00D36F4C">
        <w:rPr>
          <w:rFonts w:cs="2  Zar" w:hint="cs"/>
          <w:sz w:val="28"/>
          <w:szCs w:val="28"/>
          <w:rtl/>
          <w:lang w:bidi="fa-IR"/>
        </w:rPr>
        <w:t>ِ</w:t>
      </w:r>
      <w:r w:rsidR="00224D03">
        <w:rPr>
          <w:rFonts w:cs="2  Zar" w:hint="cs"/>
          <w:sz w:val="28"/>
          <w:szCs w:val="28"/>
          <w:rtl/>
          <w:lang w:bidi="fa-IR"/>
        </w:rPr>
        <w:t xml:space="preserve"> نظری غرب تعریف می‌شود.</w:t>
      </w:r>
    </w:p>
    <w:p w:rsidR="009E713D" w:rsidRDefault="00F62A5A" w:rsidP="00F62A5A">
      <w:pPr>
        <w:pStyle w:val="NoSpacing"/>
        <w:bidi/>
        <w:ind w:firstLine="284"/>
        <w:jc w:val="both"/>
        <w:rPr>
          <w:rFonts w:cs="2  Zar"/>
          <w:sz w:val="28"/>
          <w:szCs w:val="28"/>
          <w:rtl/>
          <w:lang w:bidi="fa-IR"/>
        </w:rPr>
      </w:pPr>
      <w:r>
        <w:rPr>
          <w:rFonts w:cs="2  Zar" w:hint="cs"/>
          <w:sz w:val="28"/>
          <w:szCs w:val="28"/>
          <w:rtl/>
          <w:lang w:bidi="fa-IR"/>
        </w:rPr>
        <w:t>139- طوری که دیگر انسان غربی وجود را، به صورت آن‌</w:t>
      </w:r>
      <w:r w:rsidR="00D36F4C">
        <w:rPr>
          <w:rFonts w:cs="2  Zar" w:hint="cs"/>
          <w:sz w:val="28"/>
          <w:szCs w:val="28"/>
          <w:rtl/>
          <w:lang w:bidi="fa-IR"/>
        </w:rPr>
        <w:t>چه که جلوه می‌کند و در منظر می‌آ</w:t>
      </w:r>
      <w:r>
        <w:rPr>
          <w:rFonts w:cs="2  Zar" w:hint="cs"/>
          <w:sz w:val="28"/>
          <w:szCs w:val="28"/>
          <w:rtl/>
          <w:lang w:bidi="fa-IR"/>
        </w:rPr>
        <w:t>ید و در عین حال، خود را کنار کشیده و واپس می‌نشیند، تلقی نمی‌کند.</w:t>
      </w:r>
    </w:p>
    <w:p w:rsidR="00901A42" w:rsidRDefault="009E713D" w:rsidP="009E713D">
      <w:pPr>
        <w:pStyle w:val="NoSpacing"/>
        <w:bidi/>
        <w:ind w:firstLine="284"/>
        <w:jc w:val="both"/>
        <w:rPr>
          <w:rFonts w:cs="2  Zar"/>
          <w:sz w:val="28"/>
          <w:szCs w:val="28"/>
          <w:rtl/>
          <w:lang w:bidi="fa-IR"/>
        </w:rPr>
      </w:pPr>
      <w:r>
        <w:rPr>
          <w:rFonts w:cs="2  Zar" w:hint="cs"/>
          <w:sz w:val="28"/>
          <w:szCs w:val="28"/>
          <w:rtl/>
          <w:lang w:bidi="fa-IR"/>
        </w:rPr>
        <w:t>139- بدین ترتیب، تفکر</w:t>
      </w:r>
      <w:r w:rsidR="00E01F2E">
        <w:rPr>
          <w:rFonts w:cs="2  Zar" w:hint="cs"/>
          <w:sz w:val="28"/>
          <w:szCs w:val="28"/>
          <w:rtl/>
          <w:lang w:bidi="fa-IR"/>
        </w:rPr>
        <w:t xml:space="preserve"> </w:t>
      </w:r>
      <w:r w:rsidR="00EB2A59">
        <w:rPr>
          <w:rFonts w:cs="2  Zar" w:hint="cs"/>
          <w:sz w:val="28"/>
          <w:szCs w:val="28"/>
          <w:rtl/>
          <w:lang w:bidi="fa-IR"/>
        </w:rPr>
        <w:t>به جانب حقیقتی سوق</w:t>
      </w:r>
      <w:r w:rsidR="00E41043">
        <w:rPr>
          <w:rFonts w:cs="2  Zar" w:hint="cs"/>
          <w:sz w:val="28"/>
          <w:szCs w:val="28"/>
          <w:rtl/>
          <w:lang w:bidi="fa-IR"/>
        </w:rPr>
        <w:t xml:space="preserve"> پیدا می‌کند که مبنای آن نه وجود بلکه ادراک تصورات است و ادراک وجود نه بر وفق یافت و تجربه‌ی زنده، بلکه بر وفق ادراک یک تصور ایستا و غیر زمانی صورت می‌گیرد.</w:t>
      </w:r>
    </w:p>
    <w:p w:rsidR="002B0543" w:rsidRDefault="00901A42" w:rsidP="00901A42">
      <w:pPr>
        <w:pStyle w:val="NoSpacing"/>
        <w:bidi/>
        <w:ind w:firstLine="284"/>
        <w:jc w:val="both"/>
        <w:rPr>
          <w:rFonts w:cs="2  Zar"/>
          <w:sz w:val="28"/>
          <w:szCs w:val="28"/>
          <w:rtl/>
          <w:lang w:bidi="fa-IR"/>
        </w:rPr>
      </w:pPr>
      <w:r>
        <w:rPr>
          <w:rFonts w:cs="2  Zar" w:hint="cs"/>
          <w:sz w:val="28"/>
          <w:szCs w:val="28"/>
          <w:rtl/>
          <w:lang w:bidi="fa-IR"/>
        </w:rPr>
        <w:t>139- البته چون آدمیان خداوند را به صورت تصوّری از خیر مطلق تجربه کنند و یافت مستقیم حیاتی خود را از دست بدهند، خدا از جریان حیات تاریخی انسان بیرون رانده می‌شود. او دیگر حیات‌مند، زمانی، متناهی و نزدیک و قریب نیست، بلکه وجودی است</w:t>
      </w:r>
      <w:r w:rsidR="002B0543">
        <w:rPr>
          <w:rFonts w:cs="2  Zar" w:hint="cs"/>
          <w:sz w:val="28"/>
          <w:szCs w:val="28"/>
          <w:rtl/>
          <w:lang w:bidi="fa-IR"/>
        </w:rPr>
        <w:t xml:space="preserve"> که صرفاً متعلق نظر آدمی می‌تواند بود و با تصور آن به آرامش و رضایت خاطر می‌رسیم.</w:t>
      </w:r>
    </w:p>
    <w:p w:rsidR="00C522DD" w:rsidRDefault="00E27458" w:rsidP="002B0543">
      <w:pPr>
        <w:pStyle w:val="NoSpacing"/>
        <w:bidi/>
        <w:ind w:firstLine="284"/>
        <w:jc w:val="both"/>
        <w:rPr>
          <w:rFonts w:cs="2  Zar"/>
          <w:sz w:val="28"/>
          <w:szCs w:val="28"/>
          <w:rtl/>
          <w:lang w:bidi="fa-IR"/>
        </w:rPr>
      </w:pPr>
      <w:r>
        <w:rPr>
          <w:rFonts w:cs="2  Zar" w:hint="cs"/>
          <w:sz w:val="28"/>
          <w:szCs w:val="28"/>
          <w:rtl/>
          <w:lang w:bidi="fa-IR"/>
        </w:rPr>
        <w:t>140- در آغاز</w:t>
      </w:r>
      <w:r w:rsidR="00C82A07">
        <w:rPr>
          <w:rFonts w:cs="2  Zar" w:hint="cs"/>
          <w:sz w:val="28"/>
          <w:szCs w:val="28"/>
          <w:rtl/>
          <w:lang w:bidi="fa-IR"/>
        </w:rPr>
        <w:t xml:space="preserve"> فلسفه‌</w:t>
      </w:r>
      <w:r w:rsidR="00747BB7">
        <w:rPr>
          <w:rFonts w:cs="2  Zar" w:hint="cs"/>
          <w:sz w:val="28"/>
          <w:szCs w:val="28"/>
          <w:rtl/>
          <w:lang w:bidi="fa-IR"/>
        </w:rPr>
        <w:t xml:space="preserve"> جدید قول دکارت است: من فکر می‌کنم، پس هستم. بدین قرار کل علم ما به موجودات به همین شعور نفسانی از خود باز می‌گردد و همین است که بنیاد تزلزل ناپذیر همه‌ی یقین‌ها است.</w:t>
      </w:r>
    </w:p>
    <w:p w:rsidR="00C522DD" w:rsidRDefault="00C522DD" w:rsidP="00C522DD">
      <w:pPr>
        <w:pStyle w:val="NoSpacing"/>
        <w:bidi/>
        <w:ind w:firstLine="284"/>
        <w:jc w:val="both"/>
        <w:rPr>
          <w:rFonts w:cs="2  Zar"/>
          <w:sz w:val="28"/>
          <w:szCs w:val="28"/>
          <w:rtl/>
          <w:lang w:bidi="fa-IR"/>
        </w:rPr>
      </w:pPr>
      <w:r>
        <w:rPr>
          <w:rFonts w:cs="2  Zar" w:hint="cs"/>
          <w:sz w:val="28"/>
          <w:szCs w:val="28"/>
          <w:rtl/>
          <w:lang w:bidi="fa-IR"/>
        </w:rPr>
        <w:t>144- باید در تفکر کانت به دنبال ناگفته‌ی کانت بود. باید شدت عمل به خرج داد. تا بدان‌چه که او تمکن به اظهار نداشته دست یافت.</w:t>
      </w:r>
    </w:p>
    <w:p w:rsidR="00AE78BE" w:rsidRDefault="00C522DD" w:rsidP="00C522DD">
      <w:pPr>
        <w:pStyle w:val="NoSpacing"/>
        <w:bidi/>
        <w:ind w:firstLine="284"/>
        <w:jc w:val="both"/>
        <w:rPr>
          <w:rFonts w:cs="2  Zar"/>
          <w:sz w:val="28"/>
          <w:szCs w:val="28"/>
          <w:rtl/>
          <w:lang w:bidi="fa-IR"/>
        </w:rPr>
      </w:pPr>
      <w:r>
        <w:rPr>
          <w:rFonts w:cs="2  Zar" w:hint="cs"/>
          <w:sz w:val="28"/>
          <w:szCs w:val="28"/>
          <w:rtl/>
          <w:lang w:bidi="fa-IR"/>
        </w:rPr>
        <w:lastRenderedPageBreak/>
        <w:t>145- تفسیر، رویی هم به آینده دارد و آن‌چه را که</w:t>
      </w:r>
      <w:r w:rsidR="00D70E6A">
        <w:rPr>
          <w:rFonts w:cs="2  Zar" w:hint="cs"/>
          <w:sz w:val="28"/>
          <w:szCs w:val="28"/>
          <w:rtl/>
          <w:lang w:bidi="fa-IR"/>
        </w:rPr>
        <w:t xml:space="preserve"> در سابق مجال گفته‌شدن آن نبوده به گفتار می‌آورد. در این معنا تفسیر به دیالوگ با گذشتگان مبدل می‌شود، منتهی دیالوگی که بر مبنای مقتضیات امروز صورت می‌گیرد.</w:t>
      </w:r>
    </w:p>
    <w:p w:rsidR="004B2016" w:rsidRDefault="00AE78BE" w:rsidP="00AE78BE">
      <w:pPr>
        <w:pStyle w:val="NoSpacing"/>
        <w:bidi/>
        <w:ind w:firstLine="284"/>
        <w:jc w:val="both"/>
        <w:rPr>
          <w:rFonts w:cs="2  Zar"/>
          <w:sz w:val="28"/>
          <w:szCs w:val="28"/>
          <w:rtl/>
          <w:lang w:bidi="fa-IR"/>
        </w:rPr>
      </w:pPr>
      <w:r>
        <w:rPr>
          <w:rFonts w:cs="2  Zar" w:hint="cs"/>
          <w:sz w:val="28"/>
          <w:szCs w:val="28"/>
          <w:rtl/>
          <w:lang w:bidi="fa-IR"/>
        </w:rPr>
        <w:t>146- هیدگر در آثار متأخر خود به مفتوح‌بودن و گشایش‌داشتن در قبال وجود بیشتر از پرسش‌کردن اهمیت داده و بر این قول رفته که اگرچه وجود تاریخی است اما تحقق صور تاریخی بیش از آن‌چه که محصول</w:t>
      </w:r>
      <w:r w:rsidR="004B2016">
        <w:rPr>
          <w:rFonts w:cs="2  Zar" w:hint="cs"/>
          <w:sz w:val="28"/>
          <w:szCs w:val="28"/>
          <w:rtl/>
          <w:lang w:bidi="fa-IR"/>
        </w:rPr>
        <w:t xml:space="preserve"> کوشش و یافت آدمی باشد، خود بخشش و عطیه‌ی وجود است.</w:t>
      </w:r>
    </w:p>
    <w:p w:rsidR="00841B83" w:rsidRDefault="004B2016" w:rsidP="004B2016">
      <w:pPr>
        <w:pStyle w:val="NoSpacing"/>
        <w:bidi/>
        <w:ind w:firstLine="284"/>
        <w:jc w:val="both"/>
        <w:rPr>
          <w:rFonts w:cs="2  Zar"/>
          <w:sz w:val="28"/>
          <w:szCs w:val="28"/>
          <w:rtl/>
          <w:lang w:bidi="fa-IR"/>
        </w:rPr>
      </w:pPr>
      <w:r>
        <w:rPr>
          <w:rFonts w:cs="2  Zar" w:hint="cs"/>
          <w:sz w:val="28"/>
          <w:szCs w:val="28"/>
          <w:rtl/>
          <w:lang w:bidi="fa-IR"/>
        </w:rPr>
        <w:t>147- آن‌چه بر ما است این است که اجابت کنیم. معهذا آدمی در اجابت</w:t>
      </w:r>
      <w:r w:rsidR="00D36F4C">
        <w:rPr>
          <w:rFonts w:cs="2  Zar" w:hint="cs"/>
          <w:sz w:val="28"/>
          <w:szCs w:val="28"/>
          <w:rtl/>
          <w:lang w:bidi="fa-IR"/>
        </w:rPr>
        <w:t>ِ</w:t>
      </w:r>
      <w:r>
        <w:rPr>
          <w:rFonts w:cs="2  Zar" w:hint="cs"/>
          <w:sz w:val="28"/>
          <w:szCs w:val="28"/>
          <w:rtl/>
          <w:lang w:bidi="fa-IR"/>
        </w:rPr>
        <w:t xml:space="preserve"> دعوت همواره با وجهه‌ی مختفی</w:t>
      </w:r>
      <w:r w:rsidR="00D36F4C">
        <w:rPr>
          <w:rFonts w:cs="2  Zar" w:hint="cs"/>
          <w:sz w:val="28"/>
          <w:szCs w:val="28"/>
          <w:rtl/>
          <w:lang w:bidi="fa-IR"/>
        </w:rPr>
        <w:t>ِ</w:t>
      </w:r>
      <w:r>
        <w:rPr>
          <w:rFonts w:cs="2  Zar" w:hint="cs"/>
          <w:sz w:val="28"/>
          <w:szCs w:val="28"/>
          <w:rtl/>
          <w:lang w:bidi="fa-IR"/>
        </w:rPr>
        <w:t xml:space="preserve"> وجود روبه‌روست و از همین رو آن‌چه در برابر خود می‌بیند صرفاً «راز» است. بدین ترتیب در نظر هیدگر نفس هستی آدمی و حقیقت وجود او شأن تفسیری دارد. او محل ظهور وجود</w:t>
      </w:r>
      <w:r w:rsidR="0019676D">
        <w:rPr>
          <w:rFonts w:cs="2  Zar" w:hint="cs"/>
          <w:sz w:val="28"/>
          <w:szCs w:val="28"/>
          <w:rtl/>
          <w:lang w:bidi="fa-IR"/>
        </w:rPr>
        <w:t xml:space="preserve"> </w:t>
      </w:r>
      <w:r>
        <w:rPr>
          <w:rFonts w:cs="2  Zar" w:hint="cs"/>
          <w:sz w:val="28"/>
          <w:szCs w:val="28"/>
          <w:rtl/>
          <w:lang w:bidi="fa-IR"/>
        </w:rPr>
        <w:t>و حامل امانت الهی است.</w:t>
      </w:r>
    </w:p>
    <w:p w:rsidR="007E5E6A" w:rsidRDefault="00747BB7" w:rsidP="00841B83">
      <w:pPr>
        <w:pStyle w:val="NoSpacing"/>
        <w:bidi/>
        <w:ind w:firstLine="284"/>
        <w:jc w:val="both"/>
        <w:rPr>
          <w:rFonts w:cs="2  Zar"/>
          <w:sz w:val="28"/>
          <w:szCs w:val="28"/>
          <w:rtl/>
          <w:lang w:bidi="fa-IR"/>
        </w:rPr>
      </w:pPr>
      <w:r>
        <w:rPr>
          <w:rFonts w:cs="2  Zar" w:hint="cs"/>
          <w:sz w:val="28"/>
          <w:szCs w:val="28"/>
          <w:rtl/>
          <w:lang w:bidi="fa-IR"/>
        </w:rPr>
        <w:t xml:space="preserve"> </w:t>
      </w:r>
      <w:r w:rsidR="00841B83">
        <w:rPr>
          <w:rFonts w:cs="2  Zar" w:hint="cs"/>
          <w:sz w:val="28"/>
          <w:szCs w:val="28"/>
          <w:rtl/>
          <w:lang w:bidi="fa-IR"/>
        </w:rPr>
        <w:t>147-</w:t>
      </w:r>
      <w:r w:rsidR="006A0B86">
        <w:rPr>
          <w:rFonts w:cs="2  Zar" w:hint="cs"/>
          <w:sz w:val="28"/>
          <w:szCs w:val="28"/>
          <w:rtl/>
          <w:lang w:bidi="fa-IR"/>
        </w:rPr>
        <w:t xml:space="preserve"> </w:t>
      </w:r>
      <w:r w:rsidR="00016032">
        <w:rPr>
          <w:rFonts w:cs="2  Zar" w:hint="cs"/>
          <w:sz w:val="28"/>
          <w:szCs w:val="28"/>
          <w:rtl/>
          <w:lang w:bidi="fa-IR"/>
        </w:rPr>
        <w:t xml:space="preserve">با تحقق این تفکر، بنای </w:t>
      </w:r>
      <w:r w:rsidR="005921E1">
        <w:rPr>
          <w:rFonts w:cs="2  Zar" w:hint="cs"/>
          <w:sz w:val="28"/>
          <w:szCs w:val="28"/>
          <w:rtl/>
          <w:lang w:bidi="fa-IR"/>
        </w:rPr>
        <w:t xml:space="preserve">یک عصر تاریخی گذارده می‌شود و این </w:t>
      </w:r>
      <w:r w:rsidR="00BF3458">
        <w:rPr>
          <w:rFonts w:cs="2  Zar" w:hint="cs"/>
          <w:sz w:val="28"/>
          <w:szCs w:val="28"/>
          <w:rtl/>
          <w:lang w:bidi="fa-IR"/>
        </w:rPr>
        <w:t>تاریخ که خود مؤسس بر تفکر است، در عمل</w:t>
      </w:r>
      <w:r w:rsidR="00D36F4C">
        <w:rPr>
          <w:rFonts w:cs="2  Zar" w:hint="cs"/>
          <w:sz w:val="28"/>
          <w:szCs w:val="28"/>
          <w:rtl/>
          <w:lang w:bidi="fa-IR"/>
        </w:rPr>
        <w:t>ِ سخن‌گفتن متفکر در «زبان» می‌آ</w:t>
      </w:r>
      <w:r w:rsidR="00BF3458">
        <w:rPr>
          <w:rFonts w:cs="2  Zar" w:hint="cs"/>
          <w:sz w:val="28"/>
          <w:szCs w:val="28"/>
          <w:rtl/>
          <w:lang w:bidi="fa-IR"/>
        </w:rPr>
        <w:t>ید. یعنی در نظر هیدگر، وجود شأن نطق و زبان‌مندی دارد و در زبان ظهور می‌کند. از این‌رو می‌گوید: «زبان، خانه‌ی وجود است. انسان در خانه‌اش سکنی می‌گزیند. کسانی که تفکر می‌کنند و کسانی که با کلمات ابداع می‌کنند</w:t>
      </w:r>
      <w:r w:rsidR="0057128D">
        <w:rPr>
          <w:rFonts w:cs="2  Zar" w:hint="cs"/>
          <w:sz w:val="28"/>
          <w:szCs w:val="28"/>
          <w:rtl/>
          <w:lang w:bidi="fa-IR"/>
        </w:rPr>
        <w:t xml:space="preserve"> حافظان این خانه هستند». </w:t>
      </w:r>
    </w:p>
    <w:p w:rsidR="00A95A35" w:rsidRDefault="00A95A35" w:rsidP="00A95A35">
      <w:pPr>
        <w:pStyle w:val="NoSpacing"/>
        <w:bidi/>
        <w:ind w:firstLine="284"/>
        <w:jc w:val="both"/>
        <w:rPr>
          <w:rFonts w:cs="2  Zar"/>
          <w:sz w:val="28"/>
          <w:szCs w:val="28"/>
          <w:rtl/>
          <w:lang w:bidi="fa-IR"/>
        </w:rPr>
      </w:pPr>
      <w:r>
        <w:rPr>
          <w:rFonts w:cs="2  Zar" w:hint="cs"/>
          <w:sz w:val="28"/>
          <w:szCs w:val="28"/>
          <w:rtl/>
          <w:lang w:bidi="fa-IR"/>
        </w:rPr>
        <w:t>148- درست همان‌طور که تحقق وجود بدون ادراک‌کردن و ادراک‌کردن</w:t>
      </w:r>
      <w:r w:rsidR="00D36F4C">
        <w:rPr>
          <w:rFonts w:cs="2  Zar" w:hint="cs"/>
          <w:sz w:val="28"/>
          <w:szCs w:val="28"/>
          <w:rtl/>
          <w:lang w:bidi="fa-IR"/>
        </w:rPr>
        <w:t>،</w:t>
      </w:r>
      <w:r>
        <w:rPr>
          <w:rFonts w:cs="2  Zar" w:hint="cs"/>
          <w:sz w:val="28"/>
          <w:szCs w:val="28"/>
          <w:rtl/>
          <w:lang w:bidi="fa-IR"/>
        </w:rPr>
        <w:t xml:space="preserve"> بدون وجود میسر نیست، وجود نیز بدون زبان و زبان بدون وجود تحقق نخواهد داشت.</w:t>
      </w:r>
    </w:p>
    <w:p w:rsidR="00A95A35" w:rsidRDefault="00A95A35" w:rsidP="00A95A35">
      <w:pPr>
        <w:pStyle w:val="NoSpacing"/>
        <w:bidi/>
        <w:ind w:firstLine="284"/>
        <w:jc w:val="both"/>
        <w:rPr>
          <w:rFonts w:cs="2  Zar"/>
          <w:sz w:val="28"/>
          <w:szCs w:val="28"/>
          <w:rtl/>
          <w:lang w:bidi="fa-IR"/>
        </w:rPr>
      </w:pPr>
      <w:r>
        <w:rPr>
          <w:rFonts w:cs="2  Zar" w:hint="cs"/>
          <w:sz w:val="28"/>
          <w:szCs w:val="28"/>
          <w:rtl/>
          <w:lang w:bidi="fa-IR"/>
        </w:rPr>
        <w:lastRenderedPageBreak/>
        <w:t>148- برای سخن‌گفتن از یک موجود، به تفهم قبلی آن یعنی به تفهم وجود</w:t>
      </w:r>
      <w:r w:rsidR="00D36F4C">
        <w:rPr>
          <w:rFonts w:cs="2  Zar" w:hint="cs"/>
          <w:sz w:val="28"/>
          <w:szCs w:val="28"/>
          <w:rtl/>
          <w:lang w:bidi="fa-IR"/>
        </w:rPr>
        <w:t>ِ</w:t>
      </w:r>
      <w:r>
        <w:rPr>
          <w:rFonts w:cs="2  Zar" w:hint="cs"/>
          <w:sz w:val="28"/>
          <w:szCs w:val="28"/>
          <w:rtl/>
          <w:lang w:bidi="fa-IR"/>
        </w:rPr>
        <w:t xml:space="preserve"> آن حاجت هست. بنابراین اگر علم به «وجود» نمی‌داشتیم این‌طور نبود که صرفاً یک اسم یا فعل در زبان‌مان کم‌تر داشته باشیم؛ بلکه در این صورت اصلاً زبان نمی‌داشتیم. اگر زبان نبود</w:t>
      </w:r>
      <w:r w:rsidR="001B77C2">
        <w:rPr>
          <w:rFonts w:cs="2  Zar" w:hint="cs"/>
          <w:sz w:val="28"/>
          <w:szCs w:val="28"/>
          <w:rtl/>
          <w:lang w:bidi="fa-IR"/>
        </w:rPr>
        <w:t xml:space="preserve"> هیچ موجودی بر ما جلوه</w:t>
      </w:r>
      <w:r w:rsidR="00273A73">
        <w:rPr>
          <w:rFonts w:cs="2  Zar" w:hint="cs"/>
          <w:sz w:val="28"/>
          <w:szCs w:val="28"/>
          <w:rtl/>
          <w:lang w:bidi="fa-IR"/>
        </w:rPr>
        <w:t xml:space="preserve"> نمی‌کرد و ابواب تجلی بسته می‌ماند</w:t>
      </w:r>
      <w:r w:rsidR="000E5535">
        <w:rPr>
          <w:rFonts w:cs="2  Zar" w:hint="cs"/>
          <w:sz w:val="28"/>
          <w:szCs w:val="28"/>
          <w:rtl/>
          <w:lang w:bidi="fa-IR"/>
        </w:rPr>
        <w:t>. بی‌زبان حتی وجود آدمی ممکن نبود «زیرا آدمی بودن، همانا سخن‌گفتن است». ما چون نیک بنگریم هستی را مرهون زبان می‌بینیم.</w:t>
      </w:r>
    </w:p>
    <w:p w:rsidR="000E5535" w:rsidRDefault="000E5535" w:rsidP="000E5535">
      <w:pPr>
        <w:pStyle w:val="NoSpacing"/>
        <w:bidi/>
        <w:ind w:firstLine="284"/>
        <w:jc w:val="both"/>
        <w:rPr>
          <w:rFonts w:cs="2  Zar"/>
          <w:sz w:val="28"/>
          <w:szCs w:val="28"/>
          <w:rtl/>
          <w:lang w:bidi="fa-IR"/>
        </w:rPr>
      </w:pPr>
      <w:r>
        <w:rPr>
          <w:rFonts w:cs="2  Zar" w:hint="cs"/>
          <w:sz w:val="28"/>
          <w:szCs w:val="28"/>
          <w:rtl/>
          <w:lang w:bidi="fa-IR"/>
        </w:rPr>
        <w:t xml:space="preserve">148- وجود در ظهور محتاج زبان است و زبان در وجود محتاج وجود. </w:t>
      </w:r>
    </w:p>
    <w:p w:rsidR="000E5535" w:rsidRDefault="000E5535" w:rsidP="00272583">
      <w:pPr>
        <w:pStyle w:val="NoSpacing"/>
        <w:bidi/>
        <w:ind w:firstLine="284"/>
        <w:jc w:val="both"/>
        <w:rPr>
          <w:rFonts w:cs="2  Zar"/>
          <w:sz w:val="28"/>
          <w:szCs w:val="28"/>
          <w:rtl/>
          <w:lang w:bidi="fa-IR"/>
        </w:rPr>
      </w:pPr>
      <w:r>
        <w:rPr>
          <w:rFonts w:cs="2  Zar" w:hint="cs"/>
          <w:sz w:val="28"/>
          <w:szCs w:val="28"/>
          <w:rtl/>
          <w:lang w:bidi="fa-IR"/>
        </w:rPr>
        <w:t>1</w:t>
      </w:r>
      <w:r w:rsidR="00272583">
        <w:rPr>
          <w:rFonts w:cs="2  Zar" w:hint="cs"/>
          <w:sz w:val="28"/>
          <w:szCs w:val="28"/>
          <w:rtl/>
          <w:lang w:bidi="fa-IR"/>
        </w:rPr>
        <w:t>53</w:t>
      </w:r>
      <w:r>
        <w:rPr>
          <w:rFonts w:cs="2  Zar" w:hint="cs"/>
          <w:sz w:val="28"/>
          <w:szCs w:val="28"/>
          <w:rtl/>
          <w:lang w:bidi="fa-IR"/>
        </w:rPr>
        <w:t>- در نظر هیدگر آثار بزرگ هنری با ما سخن می‌گویند و از این طریق، عالمی را به ظهور می‌رسانند.</w:t>
      </w:r>
      <w:r w:rsidR="00224EAB">
        <w:rPr>
          <w:rFonts w:cs="2  Zar" w:hint="cs"/>
          <w:sz w:val="28"/>
          <w:szCs w:val="28"/>
          <w:rtl/>
          <w:lang w:bidi="fa-IR"/>
        </w:rPr>
        <w:t xml:space="preserve"> در نظر او، هنری‌بودنِ یک اثر موقوف است بر این‌که در آن اثر فتوح</w:t>
      </w:r>
      <w:r w:rsidR="00D36F4C">
        <w:rPr>
          <w:rFonts w:cs="2  Zar" w:hint="cs"/>
          <w:sz w:val="28"/>
          <w:szCs w:val="28"/>
          <w:rtl/>
          <w:lang w:bidi="fa-IR"/>
        </w:rPr>
        <w:t>ِ</w:t>
      </w:r>
      <w:r w:rsidR="00224EAB">
        <w:rPr>
          <w:rFonts w:cs="2  Zar" w:hint="cs"/>
          <w:sz w:val="28"/>
          <w:szCs w:val="28"/>
          <w:rtl/>
          <w:lang w:bidi="fa-IR"/>
        </w:rPr>
        <w:t xml:space="preserve"> وجود و به بیان دیگر حقیقت در ظهور خود جلوه کرده و در مرتبه‌ی شیئیت اثر، به ارض پیوندد و با آن یکی شود.</w:t>
      </w:r>
    </w:p>
    <w:p w:rsidR="00272583" w:rsidRDefault="00272583" w:rsidP="00272583">
      <w:pPr>
        <w:pStyle w:val="NoSpacing"/>
        <w:bidi/>
        <w:ind w:firstLine="284"/>
        <w:jc w:val="both"/>
        <w:rPr>
          <w:rFonts w:cs="2  Zar"/>
          <w:sz w:val="28"/>
          <w:szCs w:val="28"/>
          <w:rtl/>
          <w:lang w:bidi="fa-IR"/>
        </w:rPr>
      </w:pPr>
      <w:r>
        <w:rPr>
          <w:rFonts w:cs="2  Zar" w:hint="cs"/>
          <w:sz w:val="28"/>
          <w:szCs w:val="28"/>
          <w:rtl/>
          <w:lang w:bidi="fa-IR"/>
        </w:rPr>
        <w:t>153- یک سنگ بی‌عالم است. گیاهان و حیوانات نیز عالمی ندارند... اما یک زن روستایی عالم دارد، زیرا در فتوح صحوآمیز موجودات سکنی گزیده است، فتوح صحوآمیز</w:t>
      </w:r>
      <w:r w:rsidR="005318DE">
        <w:rPr>
          <w:rFonts w:cs="2  Zar" w:hint="cs"/>
          <w:sz w:val="28"/>
          <w:szCs w:val="28"/>
          <w:rtl/>
          <w:lang w:bidi="fa-IR"/>
        </w:rPr>
        <w:t>ِ</w:t>
      </w:r>
      <w:r>
        <w:rPr>
          <w:rFonts w:cs="2  Zar" w:hint="cs"/>
          <w:sz w:val="28"/>
          <w:szCs w:val="28"/>
          <w:rtl/>
          <w:lang w:bidi="fa-IR"/>
        </w:rPr>
        <w:t xml:space="preserve"> اشیایی که وجود دارند.</w:t>
      </w:r>
    </w:p>
    <w:p w:rsidR="000D353C" w:rsidRDefault="000D353C" w:rsidP="000D353C">
      <w:pPr>
        <w:pStyle w:val="NoSpacing"/>
        <w:bidi/>
        <w:ind w:firstLine="284"/>
        <w:jc w:val="both"/>
        <w:rPr>
          <w:rFonts w:cs="2  Zar"/>
          <w:sz w:val="28"/>
          <w:szCs w:val="28"/>
          <w:rtl/>
          <w:lang w:bidi="fa-IR"/>
        </w:rPr>
      </w:pPr>
      <w:r>
        <w:rPr>
          <w:rFonts w:cs="2  Zar" w:hint="cs"/>
          <w:sz w:val="28"/>
          <w:szCs w:val="28"/>
          <w:rtl/>
          <w:lang w:bidi="fa-IR"/>
        </w:rPr>
        <w:t>154- معبدی که در گوشه‌ای ساخته شده مجال</w:t>
      </w:r>
      <w:r w:rsidR="00BD34AD">
        <w:rPr>
          <w:rFonts w:cs="2  Zar" w:hint="cs"/>
          <w:sz w:val="28"/>
          <w:szCs w:val="28"/>
          <w:rtl/>
          <w:lang w:bidi="fa-IR"/>
        </w:rPr>
        <w:t xml:space="preserve"> آن </w:t>
      </w:r>
      <w:r w:rsidR="005318DE">
        <w:rPr>
          <w:rFonts w:cs="2  Zar" w:hint="cs"/>
          <w:sz w:val="28"/>
          <w:szCs w:val="28"/>
          <w:rtl/>
          <w:lang w:bidi="fa-IR"/>
        </w:rPr>
        <w:t xml:space="preserve">را </w:t>
      </w:r>
      <w:r w:rsidR="00BD34AD">
        <w:rPr>
          <w:rFonts w:cs="2  Zar" w:hint="cs"/>
          <w:sz w:val="28"/>
          <w:szCs w:val="28"/>
          <w:rtl/>
          <w:lang w:bidi="fa-IR"/>
        </w:rPr>
        <w:t>پدید می‌آورد تا سنگ و چوبی که در بنای آن به کار رفته در فتوح و تجلی‌گاه عالمی که آن معبد به ظهور رسانده، تلألؤ گیرد.</w:t>
      </w:r>
    </w:p>
    <w:p w:rsidR="002C101A" w:rsidRDefault="002C101A" w:rsidP="002C101A">
      <w:pPr>
        <w:pStyle w:val="NoSpacing"/>
        <w:bidi/>
        <w:ind w:firstLine="284"/>
        <w:jc w:val="both"/>
        <w:rPr>
          <w:rFonts w:cs="2  Zar"/>
          <w:sz w:val="28"/>
          <w:szCs w:val="28"/>
          <w:rtl/>
          <w:lang w:bidi="fa-IR"/>
        </w:rPr>
      </w:pPr>
      <w:r>
        <w:rPr>
          <w:rFonts w:cs="2  Zar" w:hint="cs"/>
          <w:sz w:val="28"/>
          <w:szCs w:val="28"/>
          <w:rtl/>
          <w:lang w:bidi="fa-IR"/>
        </w:rPr>
        <w:t>154- در سنگ و چوب و رنگ و صوت</w:t>
      </w:r>
      <w:r w:rsidR="005318DE">
        <w:rPr>
          <w:rFonts w:cs="2  Zar" w:hint="cs"/>
          <w:sz w:val="28"/>
          <w:szCs w:val="28"/>
          <w:rtl/>
          <w:lang w:bidi="fa-IR"/>
        </w:rPr>
        <w:t>ِ</w:t>
      </w:r>
      <w:r>
        <w:rPr>
          <w:rFonts w:cs="2  Zar" w:hint="cs"/>
          <w:sz w:val="28"/>
          <w:szCs w:val="28"/>
          <w:rtl/>
          <w:lang w:bidi="fa-IR"/>
        </w:rPr>
        <w:t xml:space="preserve"> آثار هنری همواره عالمی متجلی می‌شود و حقیقت که فتوح و گشایش عالم است در رتبه‌ی ارض ظاهر می‌آید.</w:t>
      </w:r>
    </w:p>
    <w:p w:rsidR="0013679A" w:rsidRDefault="0013679A" w:rsidP="0013679A">
      <w:pPr>
        <w:pStyle w:val="NoSpacing"/>
        <w:bidi/>
        <w:ind w:firstLine="284"/>
        <w:jc w:val="both"/>
        <w:rPr>
          <w:rFonts w:cs="2  Zar"/>
          <w:sz w:val="28"/>
          <w:szCs w:val="28"/>
          <w:rtl/>
          <w:lang w:bidi="fa-IR"/>
        </w:rPr>
      </w:pPr>
      <w:r>
        <w:rPr>
          <w:rFonts w:cs="2  Zar" w:hint="cs"/>
          <w:sz w:val="28"/>
          <w:szCs w:val="28"/>
          <w:rtl/>
          <w:lang w:bidi="fa-IR"/>
        </w:rPr>
        <w:t>158- یونانیان با اتخاذ طریقی دیالکتیکی سعی می‌کردند مجالی فراهم آورند تا حقیقتِ</w:t>
      </w:r>
      <w:r w:rsidR="00B4520B">
        <w:rPr>
          <w:rFonts w:cs="2  Zar" w:hint="cs"/>
          <w:sz w:val="28"/>
          <w:szCs w:val="28"/>
          <w:rtl/>
          <w:lang w:bidi="fa-IR"/>
        </w:rPr>
        <w:t xml:space="preserve"> آن‌چه که فهمیده می‌شود، آن‌ها را هدایت کند. علم چیزی نبود که آن‌ها به تملک خود درآورند، بلکه چیزی بود که در آن مشارکت می‌جستند. آن‌ها این </w:t>
      </w:r>
      <w:r w:rsidR="00B4520B">
        <w:rPr>
          <w:rFonts w:cs="2  Zar" w:hint="cs"/>
          <w:sz w:val="28"/>
          <w:szCs w:val="28"/>
          <w:rtl/>
          <w:lang w:bidi="fa-IR"/>
        </w:rPr>
        <w:lastRenderedPageBreak/>
        <w:t>باب را مفتوح می‌گذاشتند تا نفس علم به آن‌ها جهت دهد و آن‌ها را به تملک در بیاورد.</w:t>
      </w:r>
    </w:p>
    <w:p w:rsidR="004241BF" w:rsidRDefault="004241BF" w:rsidP="004241BF">
      <w:pPr>
        <w:pStyle w:val="NoSpacing"/>
        <w:bidi/>
        <w:ind w:firstLine="284"/>
        <w:jc w:val="both"/>
        <w:rPr>
          <w:rFonts w:cs="2  Zar"/>
          <w:sz w:val="28"/>
          <w:szCs w:val="28"/>
          <w:rtl/>
          <w:lang w:bidi="fa-IR"/>
        </w:rPr>
      </w:pPr>
      <w:r>
        <w:rPr>
          <w:rFonts w:cs="2  Zar" w:hint="cs"/>
          <w:sz w:val="28"/>
          <w:szCs w:val="28"/>
          <w:rtl/>
          <w:lang w:bidi="fa-IR"/>
        </w:rPr>
        <w:t>161- آدمی از حیث قابلی، فاعلیت نطق وجود را قبول می‌کند و گویایی هستی را می‌شنود و به ندای وجود گوش فرا می‌نهد</w:t>
      </w:r>
      <w:r w:rsidR="00E70462">
        <w:rPr>
          <w:rFonts w:cs="2  Zar" w:hint="cs"/>
          <w:sz w:val="28"/>
          <w:szCs w:val="28"/>
          <w:rtl/>
          <w:lang w:bidi="fa-IR"/>
        </w:rPr>
        <w:t xml:space="preserve"> و از این حیث است که به تفهم می‌رسد.</w:t>
      </w:r>
    </w:p>
    <w:p w:rsidR="00CB3610" w:rsidRDefault="00CB3610" w:rsidP="00B0461C">
      <w:pPr>
        <w:pStyle w:val="NoSpacing"/>
        <w:bidi/>
        <w:ind w:firstLine="284"/>
        <w:jc w:val="both"/>
        <w:rPr>
          <w:rFonts w:cs="2  Zar"/>
          <w:sz w:val="28"/>
          <w:szCs w:val="28"/>
          <w:rtl/>
          <w:lang w:bidi="fa-IR"/>
        </w:rPr>
      </w:pPr>
      <w:r>
        <w:rPr>
          <w:rFonts w:cs="2  Zar" w:hint="cs"/>
          <w:sz w:val="28"/>
          <w:szCs w:val="28"/>
          <w:rtl/>
          <w:lang w:bidi="fa-IR"/>
        </w:rPr>
        <w:t>162- همین‌که ما عالَمی را از طریق این آثار می‌بینیم، تأییدی است بر این‌که هنر</w:t>
      </w:r>
      <w:r w:rsidR="005318DE">
        <w:rPr>
          <w:rFonts w:cs="2  Zar" w:hint="cs"/>
          <w:sz w:val="28"/>
          <w:szCs w:val="28"/>
          <w:rtl/>
          <w:lang w:bidi="fa-IR"/>
        </w:rPr>
        <w:t>،</w:t>
      </w:r>
      <w:r>
        <w:rPr>
          <w:rFonts w:cs="2  Zar" w:hint="cs"/>
          <w:sz w:val="28"/>
          <w:szCs w:val="28"/>
          <w:rtl/>
          <w:lang w:bidi="fa-IR"/>
        </w:rPr>
        <w:t xml:space="preserve"> ادراک</w:t>
      </w:r>
      <w:r w:rsidR="005318DE">
        <w:rPr>
          <w:rFonts w:cs="2  Zar" w:hint="cs"/>
          <w:sz w:val="28"/>
          <w:szCs w:val="28"/>
          <w:rtl/>
          <w:lang w:bidi="fa-IR"/>
        </w:rPr>
        <w:t>ِ</w:t>
      </w:r>
      <w:r>
        <w:rPr>
          <w:rFonts w:cs="2  Zar" w:hint="cs"/>
          <w:sz w:val="28"/>
          <w:szCs w:val="28"/>
          <w:rtl/>
          <w:lang w:bidi="fa-IR"/>
        </w:rPr>
        <w:t xml:space="preserve"> حسّی نیست، بلکه معرفت است. وقتی ما با یک </w:t>
      </w:r>
      <w:r w:rsidR="00B0461C">
        <w:rPr>
          <w:rFonts w:cs="2  Zar" w:hint="cs"/>
          <w:sz w:val="28"/>
          <w:szCs w:val="28"/>
          <w:rtl/>
          <w:lang w:bidi="fa-IR"/>
        </w:rPr>
        <w:t>اثر هنری مواجه می‌شویم، افق عالَم ما و تفهمی که ما از خود داریم وسعت می‌گیرد و عالَم را در پرتو جدیدی می‌بینیم.</w:t>
      </w:r>
    </w:p>
    <w:p w:rsidR="00883340" w:rsidRDefault="00883340" w:rsidP="00883340">
      <w:pPr>
        <w:pStyle w:val="NoSpacing"/>
        <w:bidi/>
        <w:ind w:firstLine="284"/>
        <w:jc w:val="both"/>
        <w:rPr>
          <w:rFonts w:cs="2  Zar"/>
          <w:sz w:val="28"/>
          <w:szCs w:val="28"/>
          <w:rtl/>
          <w:lang w:bidi="fa-IR"/>
        </w:rPr>
      </w:pPr>
      <w:r>
        <w:rPr>
          <w:rFonts w:cs="2  Zar" w:hint="cs"/>
          <w:sz w:val="28"/>
          <w:szCs w:val="28"/>
          <w:rtl/>
          <w:lang w:bidi="fa-IR"/>
        </w:rPr>
        <w:t>162- در مواجهه‌ با یک اثر هنری، ما به خانه‌ی خود در می‌آییم و به تحقق بیشتری دست می‌یابیم.</w:t>
      </w:r>
    </w:p>
    <w:p w:rsidR="0003795A" w:rsidRDefault="0003795A" w:rsidP="0003795A">
      <w:pPr>
        <w:pStyle w:val="NoSpacing"/>
        <w:bidi/>
        <w:ind w:firstLine="284"/>
        <w:jc w:val="both"/>
        <w:rPr>
          <w:rFonts w:cs="2  Zar"/>
          <w:sz w:val="28"/>
          <w:szCs w:val="28"/>
          <w:rtl/>
          <w:lang w:bidi="fa-IR"/>
        </w:rPr>
      </w:pPr>
      <w:r>
        <w:rPr>
          <w:rFonts w:cs="2  Zar" w:hint="cs"/>
          <w:sz w:val="28"/>
          <w:szCs w:val="28"/>
          <w:rtl/>
          <w:lang w:bidi="fa-IR"/>
        </w:rPr>
        <w:t>171- ما در تفهم خود همواره از پیش، دیدگاه و پیش‌مفهوم‌هایی داریم که قوام تفهم ما بدان‌ها است.</w:t>
      </w:r>
    </w:p>
    <w:p w:rsidR="0003795A" w:rsidRDefault="0003795A" w:rsidP="0003795A">
      <w:pPr>
        <w:pStyle w:val="NoSpacing"/>
        <w:bidi/>
        <w:ind w:firstLine="284"/>
        <w:jc w:val="both"/>
        <w:rPr>
          <w:rFonts w:cs="2  Zar"/>
          <w:sz w:val="28"/>
          <w:szCs w:val="28"/>
          <w:rtl/>
          <w:lang w:bidi="fa-IR"/>
        </w:rPr>
      </w:pPr>
      <w:r>
        <w:rPr>
          <w:rFonts w:cs="2  Zar" w:hint="cs"/>
          <w:sz w:val="28"/>
          <w:szCs w:val="28"/>
          <w:rtl/>
          <w:lang w:bidi="fa-IR"/>
        </w:rPr>
        <w:t>171- بدین بیان</w:t>
      </w:r>
      <w:r w:rsidR="00470E09">
        <w:rPr>
          <w:rFonts w:cs="2  Zar" w:hint="cs"/>
          <w:sz w:val="28"/>
          <w:szCs w:val="28"/>
          <w:rtl/>
          <w:lang w:bidi="fa-IR"/>
        </w:rPr>
        <w:t xml:space="preserve"> که اوضاع فعلی تنها به وساطت غایات، دیدگاه‌ها و مفهوم‌های پیشینی که ما از گذشته به ارث برده‌ایم، دیده می‌شود.</w:t>
      </w:r>
    </w:p>
    <w:p w:rsidR="00F5104C" w:rsidRDefault="00F5104C" w:rsidP="00F5104C">
      <w:pPr>
        <w:pStyle w:val="NoSpacing"/>
        <w:bidi/>
        <w:ind w:firstLine="284"/>
        <w:jc w:val="both"/>
        <w:rPr>
          <w:rFonts w:cs="2  Zar"/>
          <w:sz w:val="28"/>
          <w:szCs w:val="28"/>
          <w:rtl/>
          <w:lang w:bidi="fa-IR"/>
        </w:rPr>
      </w:pPr>
      <w:r>
        <w:rPr>
          <w:rFonts w:cs="2  Zar" w:hint="cs"/>
          <w:sz w:val="28"/>
          <w:szCs w:val="28"/>
          <w:rtl/>
          <w:lang w:bidi="fa-IR"/>
        </w:rPr>
        <w:t>171- ما در مآثر و امانات فرهنگی خود زندگی می‌کنیم و هستی ما مرهون آن است.</w:t>
      </w:r>
    </w:p>
    <w:p w:rsidR="00EB66C2" w:rsidRDefault="00EB66C2" w:rsidP="00EB66C2">
      <w:pPr>
        <w:pStyle w:val="NoSpacing"/>
        <w:bidi/>
        <w:ind w:firstLine="284"/>
        <w:jc w:val="both"/>
        <w:rPr>
          <w:rFonts w:cs="2  Zar"/>
          <w:sz w:val="28"/>
          <w:szCs w:val="28"/>
          <w:rtl/>
          <w:lang w:bidi="fa-IR"/>
        </w:rPr>
      </w:pPr>
      <w:r>
        <w:rPr>
          <w:rFonts w:cs="2  Zar" w:hint="cs"/>
          <w:sz w:val="28"/>
          <w:szCs w:val="28"/>
          <w:rtl/>
          <w:lang w:bidi="fa-IR"/>
        </w:rPr>
        <w:t xml:space="preserve">172- در نظر هیدگر و گادامر زبان، تاریخ و وجود، نه‌تنها پیوند متقابل با یکدیگر دارند، بلکه طوری در همدیگر مدغم شده‌اند که شأن نطق و حیث زبان‌مندی وجود، در عین حال هستی‌شناسی وجود، یعنی «ظهور آن در صورت موجودات» و نیز واسطه‌ی تاریخ‌مندی آن است. </w:t>
      </w:r>
      <w:r w:rsidR="00545F3D">
        <w:rPr>
          <w:rFonts w:cs="2  Zar" w:hint="cs"/>
          <w:sz w:val="28"/>
          <w:szCs w:val="28"/>
          <w:rtl/>
          <w:lang w:bidi="fa-IR"/>
        </w:rPr>
        <w:t xml:space="preserve">در وجودآمدن یک چیز رخدادی </w:t>
      </w:r>
      <w:r w:rsidR="00545F3D">
        <w:rPr>
          <w:rFonts w:cs="2  Zar" w:hint="cs"/>
          <w:sz w:val="28"/>
          <w:szCs w:val="28"/>
          <w:rtl/>
          <w:lang w:bidi="fa-IR"/>
        </w:rPr>
        <w:lastRenderedPageBreak/>
        <w:t>است در تاریخ و نیز عین تحقق تاریخ است و منظور توان‌مندی</w:t>
      </w:r>
      <w:r w:rsidR="005318DE">
        <w:rPr>
          <w:rFonts w:cs="2  Zar" w:hint="cs"/>
          <w:sz w:val="28"/>
          <w:szCs w:val="28"/>
          <w:rtl/>
          <w:lang w:bidi="fa-IR"/>
        </w:rPr>
        <w:t>ِ</w:t>
      </w:r>
      <w:r w:rsidR="00545F3D">
        <w:rPr>
          <w:rFonts w:cs="2  Zar" w:hint="cs"/>
          <w:sz w:val="28"/>
          <w:szCs w:val="28"/>
          <w:rtl/>
          <w:lang w:bidi="fa-IR"/>
        </w:rPr>
        <w:t xml:space="preserve"> حیث تا</w:t>
      </w:r>
      <w:r w:rsidR="00AA1A44">
        <w:rPr>
          <w:rFonts w:cs="2  Zar" w:hint="cs"/>
          <w:sz w:val="28"/>
          <w:szCs w:val="28"/>
          <w:rtl/>
          <w:lang w:bidi="fa-IR"/>
        </w:rPr>
        <w:t>ریخی است و در عین حال یک واقعه‌</w:t>
      </w:r>
      <w:r w:rsidR="00545F3D">
        <w:rPr>
          <w:rFonts w:cs="2  Zar" w:hint="cs"/>
          <w:sz w:val="28"/>
          <w:szCs w:val="28"/>
          <w:rtl/>
          <w:lang w:bidi="fa-IR"/>
        </w:rPr>
        <w:t xml:space="preserve"> زبانی است.</w:t>
      </w:r>
    </w:p>
    <w:p w:rsidR="00900799" w:rsidRDefault="00900799" w:rsidP="00900799">
      <w:pPr>
        <w:pStyle w:val="NoSpacing"/>
        <w:bidi/>
        <w:ind w:firstLine="284"/>
        <w:jc w:val="both"/>
        <w:rPr>
          <w:rFonts w:cs="2  Zar"/>
          <w:sz w:val="28"/>
          <w:szCs w:val="28"/>
          <w:rtl/>
          <w:lang w:bidi="fa-IR"/>
        </w:rPr>
      </w:pPr>
      <w:r>
        <w:rPr>
          <w:rFonts w:cs="2  Zar" w:hint="cs"/>
          <w:sz w:val="28"/>
          <w:szCs w:val="28"/>
          <w:rtl/>
          <w:lang w:bidi="fa-IR"/>
        </w:rPr>
        <w:t>172- تفهم تاریخی یعنی آن سنخ تفهمی که با نسبت با تاریخ و یاد عهدهای گذشته همراه باشد.</w:t>
      </w:r>
    </w:p>
    <w:p w:rsidR="00BC6295" w:rsidRDefault="00BC6295" w:rsidP="00BC6295">
      <w:pPr>
        <w:pStyle w:val="NoSpacing"/>
        <w:bidi/>
        <w:ind w:firstLine="284"/>
        <w:jc w:val="both"/>
        <w:rPr>
          <w:rFonts w:cs="2  Zar"/>
          <w:sz w:val="28"/>
          <w:szCs w:val="28"/>
          <w:rtl/>
          <w:lang w:bidi="fa-IR"/>
        </w:rPr>
      </w:pPr>
      <w:r>
        <w:rPr>
          <w:rFonts w:cs="2  Zar" w:hint="cs"/>
          <w:sz w:val="28"/>
          <w:szCs w:val="28"/>
          <w:rtl/>
          <w:lang w:bidi="fa-IR"/>
        </w:rPr>
        <w:t>172- آگاهی تاریخی، یعنی آن سنخ از آگاهی که با یاد گذشته و عهدهای پیشین و حال</w:t>
      </w:r>
      <w:r w:rsidR="005318DE">
        <w:rPr>
          <w:rFonts w:cs="2  Zar" w:hint="cs"/>
          <w:sz w:val="28"/>
          <w:szCs w:val="28"/>
          <w:rtl/>
          <w:lang w:bidi="fa-IR"/>
        </w:rPr>
        <w:t>ِ</w:t>
      </w:r>
      <w:r>
        <w:rPr>
          <w:rFonts w:cs="2  Zar" w:hint="cs"/>
          <w:sz w:val="28"/>
          <w:szCs w:val="28"/>
          <w:rtl/>
          <w:lang w:bidi="fa-IR"/>
        </w:rPr>
        <w:t xml:space="preserve"> حضور همراه است، نحوی از انحاء شناخت خود است.</w:t>
      </w:r>
    </w:p>
    <w:p w:rsidR="0078124B" w:rsidRDefault="0078124B" w:rsidP="0078124B">
      <w:pPr>
        <w:pStyle w:val="NoSpacing"/>
        <w:bidi/>
        <w:ind w:firstLine="284"/>
        <w:jc w:val="both"/>
        <w:rPr>
          <w:rFonts w:cs="2  Zar"/>
          <w:sz w:val="28"/>
          <w:szCs w:val="28"/>
          <w:rtl/>
          <w:lang w:bidi="fa-IR"/>
        </w:rPr>
      </w:pPr>
      <w:r>
        <w:rPr>
          <w:rFonts w:cs="2  Zar" w:hint="cs"/>
          <w:sz w:val="28"/>
          <w:szCs w:val="28"/>
          <w:rtl/>
          <w:lang w:bidi="fa-IR"/>
        </w:rPr>
        <w:t>175- در واقع همین‌که ما جهان خارجی و عینی را تنها عالم ممکن نگیریم و به عالمی که در تجربه‌های حیاتی دریافت می‌شود روی آوریم، شیء‌انگاری عالم به پایان می‌رسد؛ آن‌وقت در می‌یابیم که آن‌چه به عنوان عین در برابر ما نمودار می‌شود، فقط بخش کوچکی از عالم تجربه‌ی حیاتی است. این عالم از طریق «روش»های متداول در تفکر عرفی به چنگ نمی‌</w:t>
      </w:r>
      <w:r w:rsidR="00673808">
        <w:rPr>
          <w:rFonts w:cs="2  Zar" w:hint="cs"/>
          <w:sz w:val="28"/>
          <w:szCs w:val="28"/>
          <w:rtl/>
          <w:lang w:bidi="fa-IR"/>
        </w:rPr>
        <w:t>آید.</w:t>
      </w:r>
    </w:p>
    <w:p w:rsidR="00673808" w:rsidRDefault="00673808" w:rsidP="00673808">
      <w:pPr>
        <w:pStyle w:val="NoSpacing"/>
        <w:bidi/>
        <w:ind w:firstLine="284"/>
        <w:jc w:val="both"/>
        <w:rPr>
          <w:rFonts w:cs="2  Zar"/>
          <w:sz w:val="28"/>
          <w:szCs w:val="28"/>
          <w:rtl/>
          <w:lang w:bidi="fa-IR"/>
        </w:rPr>
      </w:pPr>
      <w:r>
        <w:rPr>
          <w:rFonts w:cs="2  Zar" w:hint="cs"/>
          <w:sz w:val="28"/>
          <w:szCs w:val="28"/>
          <w:rtl/>
          <w:lang w:bidi="fa-IR"/>
        </w:rPr>
        <w:t>175- در نظر هیدگر «عالم» چیزی نیست که بر یک فاعل شناسائی عرضه شده باشد، بلکه آدمی خود به عالم تعلق دارد و این تعلق از طریق فرآیند «تفهم» به ظهور می‌آید.</w:t>
      </w:r>
    </w:p>
    <w:p w:rsidR="00560462" w:rsidRDefault="00B76A22" w:rsidP="00B76A22">
      <w:pPr>
        <w:pStyle w:val="NoSpacing"/>
        <w:bidi/>
        <w:ind w:firstLine="284"/>
        <w:jc w:val="both"/>
        <w:rPr>
          <w:rFonts w:cs="2  Zar"/>
          <w:sz w:val="28"/>
          <w:szCs w:val="28"/>
          <w:rtl/>
          <w:lang w:bidi="fa-IR"/>
        </w:rPr>
      </w:pPr>
      <w:r>
        <w:rPr>
          <w:rFonts w:cs="2  Zar" w:hint="cs"/>
          <w:sz w:val="28"/>
          <w:szCs w:val="28"/>
          <w:rtl/>
          <w:lang w:bidi="fa-IR"/>
        </w:rPr>
        <w:t>176- شأن زمانی تفهم یعنی این‌که ما همواره عالم را بر حسب گذشته و حال و آینده می‌بینیم.</w:t>
      </w:r>
    </w:p>
    <w:p w:rsidR="004A12B5" w:rsidRDefault="00560462" w:rsidP="00560462">
      <w:pPr>
        <w:pStyle w:val="NoSpacing"/>
        <w:bidi/>
        <w:ind w:firstLine="284"/>
        <w:jc w:val="both"/>
        <w:rPr>
          <w:rFonts w:cs="2  Zar"/>
          <w:sz w:val="28"/>
          <w:szCs w:val="28"/>
          <w:rtl/>
          <w:lang w:bidi="fa-IR"/>
        </w:rPr>
      </w:pPr>
      <w:r>
        <w:rPr>
          <w:rFonts w:cs="2  Zar" w:hint="cs"/>
          <w:sz w:val="28"/>
          <w:szCs w:val="28"/>
          <w:rtl/>
          <w:lang w:bidi="fa-IR"/>
        </w:rPr>
        <w:t>176- راه رسیدن به تفهم، آزادی از عقاید و ارزش‌های شخصی است. برای این مقصود باید روزنه‌‌های ذهن خود را بر روی عقاید و ارزش‌های گذشته باز نگه داریم.</w:t>
      </w:r>
    </w:p>
    <w:p w:rsidR="009D0BD0" w:rsidRDefault="004A12B5" w:rsidP="005318DE">
      <w:pPr>
        <w:pStyle w:val="NoSpacing"/>
        <w:bidi/>
        <w:ind w:firstLine="284"/>
        <w:jc w:val="both"/>
        <w:rPr>
          <w:rFonts w:cs="2  Zar"/>
          <w:sz w:val="28"/>
          <w:szCs w:val="28"/>
          <w:rtl/>
          <w:lang w:bidi="fa-IR"/>
        </w:rPr>
      </w:pPr>
      <w:r>
        <w:rPr>
          <w:rFonts w:cs="2  Zar" w:hint="cs"/>
          <w:sz w:val="28"/>
          <w:szCs w:val="28"/>
          <w:rtl/>
          <w:lang w:bidi="fa-IR"/>
        </w:rPr>
        <w:t>177- اما حقیقت امر این است که ما با تفکیک میان حقیقت و زیبایی وضع فعلی خود را تثبیت می‌کنیم</w:t>
      </w:r>
      <w:r w:rsidR="00632A3E">
        <w:rPr>
          <w:rFonts w:cs="2  Zar" w:hint="cs"/>
          <w:sz w:val="28"/>
          <w:szCs w:val="28"/>
          <w:rtl/>
          <w:lang w:bidi="fa-IR"/>
        </w:rPr>
        <w:t xml:space="preserve"> و آن را مطلق انگاشته و از سنجیدن قدر و اعتبار آن با </w:t>
      </w:r>
      <w:r w:rsidR="00632A3E">
        <w:rPr>
          <w:rFonts w:cs="2  Zar" w:hint="cs"/>
          <w:sz w:val="28"/>
          <w:szCs w:val="28"/>
          <w:rtl/>
          <w:lang w:bidi="fa-IR"/>
        </w:rPr>
        <w:lastRenderedPageBreak/>
        <w:t>محک عقاید و ارزش‌های گذشته تحاشی می‌ورزیم. ما با این‌ کار گذشته را یک شیئ بی‌خاصیت می‌کنیم.</w:t>
      </w:r>
    </w:p>
    <w:p w:rsidR="00601BFD" w:rsidRDefault="00601BFD" w:rsidP="003D47E4">
      <w:pPr>
        <w:pStyle w:val="NoSpacing"/>
        <w:bidi/>
        <w:ind w:firstLine="284"/>
        <w:jc w:val="both"/>
        <w:rPr>
          <w:rFonts w:cs="2  Zar"/>
          <w:sz w:val="28"/>
          <w:szCs w:val="28"/>
          <w:rtl/>
          <w:lang w:bidi="fa-IR"/>
        </w:rPr>
      </w:pPr>
      <w:r>
        <w:rPr>
          <w:rFonts w:cs="2  Zar" w:hint="cs"/>
          <w:sz w:val="28"/>
          <w:szCs w:val="28"/>
          <w:rtl/>
          <w:lang w:bidi="fa-IR"/>
        </w:rPr>
        <w:t xml:space="preserve">178- حال با تأمل در ساختار تفهم به وضوح می‌بینیم که سؤالات و مسائل ما، همواره بدان نحو که به پیش و به آینده روی‌آور می‌شویم، شکل می‌گیرند. به بیان </w:t>
      </w:r>
      <w:r w:rsidR="001868F1">
        <w:rPr>
          <w:rFonts w:cs="2  Zar" w:hint="cs"/>
          <w:sz w:val="28"/>
          <w:szCs w:val="28"/>
          <w:rtl/>
          <w:lang w:bidi="fa-IR"/>
        </w:rPr>
        <w:t>دیگر، بسته به طریقی که در اقبال به آینده پیش می‌گیریم و از حدود فعلی خود در می‌گذریم و در تفهم ساحات مکشوف‌ناشده تکاپو می‌کنیم، تنها در این طریق و بدین نحو، پرسش‌های</w:t>
      </w:r>
      <w:r w:rsidR="00ED2EBE">
        <w:rPr>
          <w:rFonts w:cs="2  Zar" w:hint="cs"/>
          <w:sz w:val="28"/>
          <w:szCs w:val="28"/>
          <w:rtl/>
          <w:lang w:bidi="fa-IR"/>
        </w:rPr>
        <w:t xml:space="preserve"> ما سر بر می‌کنند و تنها از این موضع </w:t>
      </w:r>
      <w:r w:rsidR="00ED2EBE" w:rsidRPr="00ED2EBE">
        <w:rPr>
          <w:rFonts w:cs="2  Zar" w:hint="cs"/>
          <w:sz w:val="24"/>
          <w:szCs w:val="24"/>
          <w:rtl/>
          <w:lang w:bidi="fa-IR"/>
        </w:rPr>
        <w:t>- موضع ما در این لحظه‌ی تاریخی-</w:t>
      </w:r>
      <w:r w:rsidR="00ED2EBE">
        <w:rPr>
          <w:rFonts w:cs="2  Zar" w:hint="cs"/>
          <w:sz w:val="28"/>
          <w:szCs w:val="28"/>
          <w:rtl/>
          <w:lang w:bidi="fa-IR"/>
        </w:rPr>
        <w:t xml:space="preserve"> است که</w:t>
      </w:r>
      <w:r w:rsidR="003D47E4">
        <w:rPr>
          <w:rFonts w:cs="2  Zar" w:hint="cs"/>
          <w:sz w:val="28"/>
          <w:szCs w:val="28"/>
          <w:rtl/>
          <w:lang w:bidi="fa-IR"/>
        </w:rPr>
        <w:t xml:space="preserve"> به گذشته نظر می‌توانیم کرد. </w:t>
      </w:r>
    </w:p>
    <w:p w:rsidR="003D47E4" w:rsidRDefault="003D47E4" w:rsidP="003D47E4">
      <w:pPr>
        <w:pStyle w:val="NoSpacing"/>
        <w:bidi/>
        <w:ind w:firstLine="284"/>
        <w:jc w:val="both"/>
        <w:rPr>
          <w:rFonts w:cs="2  Zar"/>
          <w:sz w:val="28"/>
          <w:szCs w:val="28"/>
          <w:rtl/>
          <w:lang w:bidi="fa-IR"/>
        </w:rPr>
      </w:pPr>
      <w:r>
        <w:rPr>
          <w:rFonts w:cs="2  Zar" w:hint="cs"/>
          <w:sz w:val="28"/>
          <w:szCs w:val="28"/>
          <w:rtl/>
          <w:lang w:bidi="fa-IR"/>
        </w:rPr>
        <w:t>178- آن‌ها که حقایق گذشته را همچون اشیاء عتیقه انگاشته و با شمّی عتیقه‌شناسانه به گذشته نظر می‌کنند، حیث تاریخی تفهم را منکرند. آن‌ها این مطلب را که وضع فعلی ما خود چیزی جز تفهم ما از گذشته‌ی خود نیست، انکار می‌کنند.</w:t>
      </w:r>
      <w:r w:rsidR="00D43D25">
        <w:rPr>
          <w:rFonts w:cs="2  Zar" w:hint="cs"/>
          <w:sz w:val="28"/>
          <w:szCs w:val="28"/>
          <w:rtl/>
          <w:lang w:bidi="fa-IR"/>
        </w:rPr>
        <w:t xml:space="preserve"> وضع فعلی ما با قطع نظر از تعلق ما به گذشته بی‌معنا خواهد بود.</w:t>
      </w:r>
    </w:p>
    <w:p w:rsidR="00D43D25" w:rsidRDefault="00D43D25" w:rsidP="005318DE">
      <w:pPr>
        <w:pStyle w:val="NoSpacing"/>
        <w:bidi/>
        <w:ind w:firstLine="284"/>
        <w:jc w:val="both"/>
        <w:rPr>
          <w:rFonts w:cs="2  Zar"/>
          <w:sz w:val="28"/>
          <w:szCs w:val="28"/>
          <w:rtl/>
          <w:lang w:bidi="fa-IR"/>
        </w:rPr>
      </w:pPr>
      <w:r>
        <w:rPr>
          <w:rFonts w:cs="2  Zar" w:hint="cs"/>
          <w:sz w:val="28"/>
          <w:szCs w:val="28"/>
          <w:rtl/>
          <w:lang w:bidi="fa-IR"/>
        </w:rPr>
        <w:t xml:space="preserve">178- در نظر </w:t>
      </w:r>
      <w:r w:rsidR="005318DE">
        <w:rPr>
          <w:rFonts w:cs="2  Zar" w:hint="cs"/>
          <w:sz w:val="28"/>
          <w:szCs w:val="28"/>
          <w:rtl/>
          <w:lang w:bidi="fa-IR"/>
        </w:rPr>
        <w:t>گادامر</w:t>
      </w:r>
      <w:r>
        <w:rPr>
          <w:rFonts w:cs="2  Zar" w:hint="cs"/>
          <w:sz w:val="28"/>
          <w:szCs w:val="28"/>
          <w:rtl/>
          <w:lang w:bidi="fa-IR"/>
        </w:rPr>
        <w:t xml:space="preserve"> تفسیر فرد از خود، لمحه‌ای از جریان بسته‌ی حیات تاریخی اوست.</w:t>
      </w:r>
    </w:p>
    <w:p w:rsidR="000150C9" w:rsidRDefault="00D43D25" w:rsidP="00D43D25">
      <w:pPr>
        <w:pStyle w:val="NoSpacing"/>
        <w:bidi/>
        <w:ind w:firstLine="284"/>
        <w:jc w:val="both"/>
        <w:rPr>
          <w:rFonts w:cs="2  Zar"/>
          <w:sz w:val="28"/>
          <w:szCs w:val="28"/>
          <w:rtl/>
          <w:lang w:bidi="fa-IR"/>
        </w:rPr>
      </w:pPr>
      <w:r>
        <w:rPr>
          <w:rFonts w:cs="2  Zar" w:hint="cs"/>
          <w:sz w:val="28"/>
          <w:szCs w:val="28"/>
          <w:rtl/>
          <w:lang w:bidi="fa-IR"/>
        </w:rPr>
        <w:t>178- پیش‌فرض‌ها چیزی نیست که بتوانیم آن‌ها را کنار بگذاریم. آن‌ها مبانی هستند که تفهم تاریخ را برای ما ممکن می‌سازند</w:t>
      </w:r>
      <w:r w:rsidR="000150C9">
        <w:rPr>
          <w:rFonts w:cs="2  Zar" w:hint="cs"/>
          <w:sz w:val="28"/>
          <w:szCs w:val="28"/>
          <w:rtl/>
          <w:lang w:bidi="fa-IR"/>
        </w:rPr>
        <w:t xml:space="preserve">. </w:t>
      </w:r>
    </w:p>
    <w:p w:rsidR="00534E03" w:rsidRDefault="000150C9" w:rsidP="000150C9">
      <w:pPr>
        <w:pStyle w:val="NoSpacing"/>
        <w:bidi/>
        <w:ind w:firstLine="284"/>
        <w:jc w:val="both"/>
        <w:rPr>
          <w:rFonts w:cs="2  Zar"/>
          <w:sz w:val="28"/>
          <w:szCs w:val="28"/>
          <w:rtl/>
          <w:lang w:bidi="fa-IR"/>
        </w:rPr>
      </w:pPr>
      <w:r>
        <w:rPr>
          <w:rFonts w:cs="2  Zar" w:hint="cs"/>
          <w:sz w:val="28"/>
          <w:szCs w:val="28"/>
          <w:rtl/>
          <w:lang w:bidi="fa-IR"/>
        </w:rPr>
        <w:t>179- در واقع، حیث زمانی</w:t>
      </w:r>
      <w:r w:rsidR="005318DE">
        <w:rPr>
          <w:rFonts w:cs="2  Zar" w:hint="cs"/>
          <w:sz w:val="28"/>
          <w:szCs w:val="28"/>
          <w:rtl/>
          <w:lang w:bidi="fa-IR"/>
        </w:rPr>
        <w:t>ِ</w:t>
      </w:r>
      <w:r>
        <w:rPr>
          <w:rFonts w:cs="2  Zar" w:hint="cs"/>
          <w:sz w:val="28"/>
          <w:szCs w:val="28"/>
          <w:rtl/>
          <w:lang w:bidi="fa-IR"/>
        </w:rPr>
        <w:t xml:space="preserve"> گذشته - حال- آینده به یکسان بر مباحث علمی و غیر علمی اطلاق می‌شود، زیرا رجوع آن به زمان‌مندی</w:t>
      </w:r>
      <w:r w:rsidR="005318DE">
        <w:rPr>
          <w:rFonts w:cs="2  Zar" w:hint="cs"/>
          <w:sz w:val="28"/>
          <w:szCs w:val="28"/>
          <w:rtl/>
          <w:lang w:bidi="fa-IR"/>
        </w:rPr>
        <w:t>ِ</w:t>
      </w:r>
      <w:r>
        <w:rPr>
          <w:rFonts w:cs="2  Zar" w:hint="cs"/>
          <w:sz w:val="28"/>
          <w:szCs w:val="28"/>
          <w:rtl/>
          <w:lang w:bidi="fa-IR"/>
        </w:rPr>
        <w:t xml:space="preserve"> تفهم آدمی است که کل</w:t>
      </w:r>
      <w:r w:rsidR="005318DE">
        <w:rPr>
          <w:rFonts w:cs="2  Zar" w:hint="cs"/>
          <w:sz w:val="28"/>
          <w:szCs w:val="28"/>
          <w:rtl/>
          <w:lang w:bidi="fa-IR"/>
        </w:rPr>
        <w:t>ّ</w:t>
      </w:r>
      <w:r>
        <w:rPr>
          <w:rFonts w:cs="2  Zar" w:hint="cs"/>
          <w:sz w:val="28"/>
          <w:szCs w:val="28"/>
          <w:rtl/>
          <w:lang w:bidi="fa-IR"/>
        </w:rPr>
        <w:t>یت و عمومیت مطلق دارد.</w:t>
      </w:r>
    </w:p>
    <w:p w:rsidR="00384760" w:rsidRDefault="00534E03" w:rsidP="00534E03">
      <w:pPr>
        <w:pStyle w:val="NoSpacing"/>
        <w:bidi/>
        <w:ind w:firstLine="284"/>
        <w:jc w:val="both"/>
        <w:rPr>
          <w:rFonts w:cs="2  Zar"/>
          <w:sz w:val="28"/>
          <w:szCs w:val="28"/>
          <w:rtl/>
          <w:lang w:bidi="fa-IR"/>
        </w:rPr>
      </w:pPr>
      <w:r>
        <w:rPr>
          <w:rFonts w:cs="2  Zar" w:hint="cs"/>
          <w:sz w:val="28"/>
          <w:szCs w:val="28"/>
          <w:rtl/>
          <w:lang w:bidi="fa-IR"/>
        </w:rPr>
        <w:t xml:space="preserve">180- افق تاریخ‌مندی یعنی این‌که یک متن، همواره نسبتی با زمان حال دارد و به بیانی در یک وضعیت تفسیری، یعنی در تفاعل میان گذشته و حال و آینده است که معنای آن روشن می‌شود. هر اثر بزرگی </w:t>
      </w:r>
      <w:r w:rsidR="00957D76">
        <w:rPr>
          <w:rFonts w:cs="2  Zar" w:hint="cs"/>
          <w:sz w:val="28"/>
          <w:szCs w:val="28"/>
          <w:rtl/>
          <w:lang w:bidi="fa-IR"/>
        </w:rPr>
        <w:t xml:space="preserve">در قبال حقیقت وجود مفتوح می‌ماند و </w:t>
      </w:r>
      <w:r w:rsidR="00957D76">
        <w:rPr>
          <w:rFonts w:cs="2  Zar" w:hint="cs"/>
          <w:sz w:val="28"/>
          <w:szCs w:val="28"/>
          <w:rtl/>
          <w:lang w:bidi="fa-IR"/>
        </w:rPr>
        <w:lastRenderedPageBreak/>
        <w:t>ما می‌توانیم معنای اصلی آن را بر وفق آن اصل و منشأی که نخست آن را پدید آورده تلقی کنیم.</w:t>
      </w:r>
    </w:p>
    <w:p w:rsidR="00650AC0" w:rsidRDefault="00384760" w:rsidP="00384760">
      <w:pPr>
        <w:pStyle w:val="NoSpacing"/>
        <w:bidi/>
        <w:ind w:firstLine="284"/>
        <w:jc w:val="both"/>
        <w:rPr>
          <w:rFonts w:cs="2  Zar"/>
          <w:sz w:val="28"/>
          <w:szCs w:val="28"/>
          <w:rtl/>
          <w:lang w:bidi="fa-IR"/>
        </w:rPr>
      </w:pPr>
      <w:r>
        <w:rPr>
          <w:rFonts w:cs="2  Zar" w:hint="cs"/>
          <w:sz w:val="28"/>
          <w:szCs w:val="28"/>
          <w:rtl/>
          <w:lang w:bidi="fa-IR"/>
        </w:rPr>
        <w:t>180- شخص در روی‌آوری به مباحث هرمنوتیک، بیشتر در پی روشن‌کردن شرایطی است که تفهم در آن اتفاق می‌افتد. در این طریق، مفسر آن‌چه را که در یک متن آمده و در واقع متن، واسطه‌ی بیان آن شده، اولاً و بالذّات احساسات و عقاید مؤلف آن تلقی نمی‌کند؛ بلکه آن را چیزی می‌داند که برای مؤلف به ظهور رسیده</w:t>
      </w:r>
      <w:r w:rsidR="00650AC0">
        <w:rPr>
          <w:rFonts w:cs="2  Zar" w:hint="cs"/>
          <w:sz w:val="28"/>
          <w:szCs w:val="28"/>
          <w:rtl/>
          <w:lang w:bidi="fa-IR"/>
        </w:rPr>
        <w:t xml:space="preserve"> و توسط او قصد و اراده شده است.</w:t>
      </w:r>
    </w:p>
    <w:p w:rsidR="00DF6DF7" w:rsidRDefault="00DF6DF7" w:rsidP="00650AC0">
      <w:pPr>
        <w:pStyle w:val="NoSpacing"/>
        <w:bidi/>
        <w:ind w:firstLine="284"/>
        <w:jc w:val="both"/>
        <w:rPr>
          <w:rFonts w:cs="2  Zar"/>
          <w:sz w:val="28"/>
          <w:szCs w:val="28"/>
          <w:rtl/>
          <w:lang w:bidi="fa-IR"/>
        </w:rPr>
      </w:pPr>
      <w:r>
        <w:rPr>
          <w:rFonts w:cs="2  Zar" w:hint="cs"/>
          <w:sz w:val="28"/>
          <w:szCs w:val="28"/>
          <w:rtl/>
          <w:lang w:bidi="fa-IR"/>
        </w:rPr>
        <w:t>180- زمان نیز خود عاملی است که جهات اهمیت یک اثر و هم‌چنین، آن‌چه را که کم‌تر اهمیت دارد مشخص می‌کند و البته، این امکان را پیش می‌آورد تا آن معنایی که پنهان است، آن معنایی که در چیزی نهفته است، ظاهر شود.</w:t>
      </w:r>
    </w:p>
    <w:p w:rsidR="00DA6008" w:rsidRDefault="00DF6DF7" w:rsidP="00DF6DF7">
      <w:pPr>
        <w:pStyle w:val="NoSpacing"/>
        <w:bidi/>
        <w:ind w:firstLine="284"/>
        <w:jc w:val="both"/>
        <w:rPr>
          <w:rFonts w:cs="2  Zar"/>
          <w:sz w:val="28"/>
          <w:szCs w:val="28"/>
          <w:rtl/>
          <w:lang w:bidi="fa-IR"/>
        </w:rPr>
      </w:pPr>
      <w:r>
        <w:rPr>
          <w:rFonts w:cs="2  Zar" w:hint="cs"/>
          <w:sz w:val="28"/>
          <w:szCs w:val="28"/>
          <w:rtl/>
          <w:lang w:bidi="fa-IR"/>
        </w:rPr>
        <w:t>181- باید</w:t>
      </w:r>
      <w:r w:rsidR="00E73F03">
        <w:rPr>
          <w:rFonts w:cs="2  Zar" w:hint="cs"/>
          <w:sz w:val="28"/>
          <w:szCs w:val="28"/>
          <w:rtl/>
          <w:lang w:bidi="fa-IR"/>
        </w:rPr>
        <w:t xml:space="preserve"> از یک واقعه‌ی تاریخی به اندازه‌ی کافی فاصله داشته باشیم تا بتوانیم </w:t>
      </w:r>
      <w:r w:rsidR="00DA6008">
        <w:rPr>
          <w:rFonts w:cs="2  Zar" w:hint="cs"/>
          <w:sz w:val="28"/>
          <w:szCs w:val="28"/>
          <w:rtl/>
          <w:lang w:bidi="fa-IR"/>
        </w:rPr>
        <w:t>جهات قوت و نقاط ضعف آن را دریابیم.</w:t>
      </w:r>
    </w:p>
    <w:p w:rsidR="00DD4EE8" w:rsidRDefault="00DA6008" w:rsidP="00DA6008">
      <w:pPr>
        <w:pStyle w:val="NoSpacing"/>
        <w:bidi/>
        <w:ind w:firstLine="284"/>
        <w:jc w:val="both"/>
        <w:rPr>
          <w:rFonts w:cs="2  Zar"/>
          <w:sz w:val="28"/>
          <w:szCs w:val="28"/>
          <w:rtl/>
          <w:lang w:bidi="fa-IR"/>
        </w:rPr>
      </w:pPr>
      <w:r>
        <w:rPr>
          <w:rFonts w:cs="2  Zar" w:hint="cs"/>
          <w:sz w:val="28"/>
          <w:szCs w:val="28"/>
          <w:rtl/>
          <w:lang w:bidi="fa-IR"/>
        </w:rPr>
        <w:t>181- تنها در گذر زمان است که اهمیت تاریخی یک متن ظهور می‌کند و حالِ فعلی ما و زمان و زمانه‌ی ما را مورد خطاب قرار می‌دهد.</w:t>
      </w:r>
    </w:p>
    <w:p w:rsidR="00D43D25" w:rsidRDefault="00DD4EE8" w:rsidP="00DD4EE8">
      <w:pPr>
        <w:pStyle w:val="NoSpacing"/>
        <w:bidi/>
        <w:ind w:firstLine="284"/>
        <w:jc w:val="both"/>
        <w:rPr>
          <w:rFonts w:cs="2  Zar"/>
          <w:sz w:val="28"/>
          <w:szCs w:val="28"/>
          <w:rtl/>
          <w:lang w:bidi="fa-IR"/>
        </w:rPr>
      </w:pPr>
      <w:r>
        <w:rPr>
          <w:rFonts w:cs="2  Zar" w:hint="cs"/>
          <w:sz w:val="28"/>
          <w:szCs w:val="28"/>
          <w:rtl/>
          <w:lang w:bidi="fa-IR"/>
        </w:rPr>
        <w:t>182- تکلیف حقیقی هرمنوتیک</w:t>
      </w:r>
      <w:r w:rsidR="00D43D25">
        <w:rPr>
          <w:rFonts w:cs="2  Zar" w:hint="cs"/>
          <w:sz w:val="28"/>
          <w:szCs w:val="28"/>
          <w:rtl/>
          <w:lang w:bidi="fa-IR"/>
        </w:rPr>
        <w:t xml:space="preserve"> </w:t>
      </w:r>
      <w:r w:rsidR="00B56178">
        <w:rPr>
          <w:rFonts w:cs="2  Zar" w:hint="cs"/>
          <w:sz w:val="28"/>
          <w:szCs w:val="28"/>
          <w:rtl/>
          <w:lang w:bidi="fa-IR"/>
        </w:rPr>
        <w:t>بازسازی و اعاده‌ی یک اثر به وضعیت اولیه‌ی آن نیست، بلکه به وحدت‌آوردن و یک‌پارچه‌کردنِ آن اثر و توجه به خطابی است که آن اثر برای عصر فعلی دارد.</w:t>
      </w:r>
    </w:p>
    <w:p w:rsidR="00102E2C" w:rsidRDefault="00102E2C" w:rsidP="00102E2C">
      <w:pPr>
        <w:pStyle w:val="NoSpacing"/>
        <w:bidi/>
        <w:ind w:firstLine="284"/>
        <w:jc w:val="both"/>
        <w:rPr>
          <w:rFonts w:cs="2  Zar"/>
          <w:sz w:val="28"/>
          <w:szCs w:val="28"/>
          <w:rtl/>
          <w:lang w:bidi="fa-IR"/>
        </w:rPr>
      </w:pPr>
      <w:r>
        <w:rPr>
          <w:rFonts w:cs="2  Zar" w:hint="cs"/>
          <w:sz w:val="28"/>
          <w:szCs w:val="28"/>
          <w:rtl/>
          <w:lang w:bidi="fa-IR"/>
        </w:rPr>
        <w:t>183- فهیمدن به معنای دانستن و توضیح‌دادن، از پیش مستلزم نحوی ارتباط، نحوی نسبت با زمان حاضر است.</w:t>
      </w:r>
    </w:p>
    <w:p w:rsidR="001E6BFA" w:rsidRDefault="00AE7528" w:rsidP="008259A1">
      <w:pPr>
        <w:pStyle w:val="NoSpacing"/>
        <w:bidi/>
        <w:ind w:firstLine="284"/>
        <w:jc w:val="both"/>
        <w:rPr>
          <w:rFonts w:cs="2  Zar"/>
          <w:sz w:val="28"/>
          <w:szCs w:val="28"/>
          <w:rtl/>
          <w:lang w:bidi="fa-IR"/>
        </w:rPr>
      </w:pPr>
      <w:r>
        <w:rPr>
          <w:rFonts w:cs="2  Zar" w:hint="cs"/>
          <w:sz w:val="28"/>
          <w:szCs w:val="28"/>
          <w:rtl/>
          <w:lang w:bidi="fa-IR"/>
        </w:rPr>
        <w:t xml:space="preserve">183-184 </w:t>
      </w:r>
      <w:r w:rsidR="005451AC">
        <w:rPr>
          <w:rFonts w:cs="2  Zar" w:hint="cs"/>
          <w:sz w:val="28"/>
          <w:szCs w:val="28"/>
          <w:rtl/>
          <w:lang w:bidi="fa-IR"/>
        </w:rPr>
        <w:t>- تفسیر یک متن نیز نبایستی صرفاً توضیح معانی متن در عالم خاصّ خود متن باشد؛ بلکه بایستی به حسب آن لحظه‌ی تاریخیی باشد که ما در آن به‌سر می‌بریم، تا معلوم کند مثلاً از آن قوانین چه اراده</w:t>
      </w:r>
      <w:r>
        <w:rPr>
          <w:rFonts w:cs="2  Zar" w:hint="cs"/>
          <w:sz w:val="28"/>
          <w:szCs w:val="28"/>
          <w:rtl/>
          <w:lang w:bidi="fa-IR"/>
        </w:rPr>
        <w:t xml:space="preserve"> شده و حکم خداوند در آن باره </w:t>
      </w:r>
      <w:r>
        <w:rPr>
          <w:rFonts w:cs="2  Zar" w:hint="cs"/>
          <w:sz w:val="28"/>
          <w:szCs w:val="28"/>
          <w:rtl/>
          <w:lang w:bidi="fa-IR"/>
        </w:rPr>
        <w:lastRenderedPageBreak/>
        <w:t>چیست. پس ما نمی‌توانیم و نباید با حالت سلطه به مطالب متن نگاه کنیم و آن را به ملکیت خود درآوریم و با فاعلیت ذهنی خود معنایی بسازیم؛ بلکه بر خلاف، باید در خدمت متن درآئیم</w:t>
      </w:r>
      <w:r w:rsidR="00CE0EB2">
        <w:rPr>
          <w:rFonts w:cs="2  Zar" w:hint="cs"/>
          <w:sz w:val="28"/>
          <w:szCs w:val="28"/>
          <w:rtl/>
          <w:lang w:bidi="fa-IR"/>
        </w:rPr>
        <w:t xml:space="preserve"> و مملوک مطلب واقع شویم و بگذاریم تا جاذبه‌ی مطلب در ما اثر کند</w:t>
      </w:r>
      <w:r w:rsidR="007F26C0">
        <w:rPr>
          <w:rFonts w:cs="2  Zar" w:hint="cs"/>
          <w:sz w:val="28"/>
          <w:szCs w:val="28"/>
          <w:rtl/>
          <w:lang w:bidi="fa-IR"/>
        </w:rPr>
        <w:t xml:space="preserve"> و مسخّر آن شویم و در هوای مصون‌ نگاه‌داشتن عقاید و پیش‌فرض‌های خود نباشیم.</w:t>
      </w:r>
    </w:p>
    <w:p w:rsidR="0031567C" w:rsidRDefault="001E6BFA" w:rsidP="001E6BFA">
      <w:pPr>
        <w:pStyle w:val="NoSpacing"/>
        <w:bidi/>
        <w:ind w:firstLine="284"/>
        <w:jc w:val="both"/>
        <w:rPr>
          <w:rFonts w:cs="2  Zar"/>
          <w:sz w:val="28"/>
          <w:szCs w:val="28"/>
          <w:rtl/>
          <w:lang w:bidi="fa-IR"/>
        </w:rPr>
      </w:pPr>
      <w:r>
        <w:rPr>
          <w:rFonts w:cs="2  Zar" w:hint="cs"/>
          <w:sz w:val="28"/>
          <w:szCs w:val="28"/>
          <w:rtl/>
          <w:lang w:bidi="fa-IR"/>
        </w:rPr>
        <w:t>188-  گذشته در حال اتفاق می‌افتد، نه در گذشته‌ی تاریخی. گذشته در همین لحظه‌ی فعلی که ما در تجربه‌ی خود می‌یابیم، تحقق می‌یابد. این امر یکی از وجوه مهم مسأله‌ی «تفهم مبتنی بر تاریخ و یاد عهدهای گذشته» و تطبیق آن بر اوضاع و شرایط عصر حاضر را روشن می‌کند و آن تأثیر افکار و تلقیات فعلی ما در تفهم است.</w:t>
      </w:r>
    </w:p>
    <w:p w:rsidR="00A042D7" w:rsidRDefault="0031567C" w:rsidP="0031567C">
      <w:pPr>
        <w:pStyle w:val="NoSpacing"/>
        <w:bidi/>
        <w:ind w:firstLine="284"/>
        <w:jc w:val="both"/>
        <w:rPr>
          <w:rFonts w:cs="2  Zar"/>
          <w:sz w:val="28"/>
          <w:szCs w:val="28"/>
          <w:rtl/>
          <w:lang w:bidi="fa-IR"/>
        </w:rPr>
      </w:pPr>
      <w:r>
        <w:rPr>
          <w:rFonts w:cs="2  Zar" w:hint="cs"/>
          <w:sz w:val="28"/>
          <w:szCs w:val="28"/>
          <w:rtl/>
          <w:lang w:bidi="fa-IR"/>
        </w:rPr>
        <w:t>189- در تفهم ما همواره حیث تطبیق بر مقتضیات فعلی در کار است و خلّو از آن برای ما ممکن نیست.</w:t>
      </w:r>
    </w:p>
    <w:p w:rsidR="00A042D7" w:rsidRDefault="00A042D7" w:rsidP="00A042D7">
      <w:pPr>
        <w:pStyle w:val="NoSpacing"/>
        <w:bidi/>
        <w:ind w:firstLine="284"/>
        <w:jc w:val="both"/>
        <w:rPr>
          <w:rFonts w:cs="2  Zar"/>
          <w:sz w:val="28"/>
          <w:szCs w:val="28"/>
          <w:rtl/>
          <w:lang w:bidi="fa-IR"/>
        </w:rPr>
      </w:pPr>
      <w:r>
        <w:rPr>
          <w:rFonts w:cs="2  Zar" w:hint="cs"/>
          <w:sz w:val="28"/>
          <w:szCs w:val="28"/>
          <w:rtl/>
          <w:lang w:bidi="fa-IR"/>
        </w:rPr>
        <w:t>191- آن‌کس که امکان آن را پیش می‌آورد و خود را مهیّا می‌سازد تا چیزی به او گفته شود، تنها آن‌کس واقعاً فتوح و گشایش دارد.</w:t>
      </w:r>
    </w:p>
    <w:p w:rsidR="00A042D7" w:rsidRDefault="00A042D7" w:rsidP="00A042D7">
      <w:pPr>
        <w:pStyle w:val="NoSpacing"/>
        <w:bidi/>
        <w:ind w:firstLine="284"/>
        <w:jc w:val="both"/>
        <w:rPr>
          <w:rFonts w:cs="2  Zar"/>
          <w:sz w:val="28"/>
          <w:szCs w:val="28"/>
          <w:rtl/>
          <w:lang w:bidi="fa-IR"/>
        </w:rPr>
      </w:pPr>
      <w:r>
        <w:rPr>
          <w:rFonts w:cs="2  Zar" w:hint="cs"/>
          <w:sz w:val="28"/>
          <w:szCs w:val="28"/>
          <w:rtl/>
          <w:lang w:bidi="fa-IR"/>
        </w:rPr>
        <w:t>191- در این نسبت آدمی امکان آن</w:t>
      </w:r>
      <w:r w:rsidR="00E11830">
        <w:rPr>
          <w:rFonts w:cs="2  Zar" w:hint="cs"/>
          <w:sz w:val="28"/>
          <w:szCs w:val="28"/>
          <w:rtl/>
          <w:lang w:bidi="fa-IR"/>
        </w:rPr>
        <w:t xml:space="preserve"> را فراهم می‌آ</w:t>
      </w:r>
      <w:r>
        <w:rPr>
          <w:rFonts w:cs="2  Zar" w:hint="cs"/>
          <w:sz w:val="28"/>
          <w:szCs w:val="28"/>
          <w:rtl/>
          <w:lang w:bidi="fa-IR"/>
        </w:rPr>
        <w:t>ورد تا غیر در وجود او تصرف کند.</w:t>
      </w:r>
    </w:p>
    <w:p w:rsidR="00391FB6" w:rsidRDefault="00A042D7" w:rsidP="00A042D7">
      <w:pPr>
        <w:pStyle w:val="NoSpacing"/>
        <w:bidi/>
        <w:ind w:firstLine="284"/>
        <w:jc w:val="both"/>
        <w:rPr>
          <w:rFonts w:cs="2  Zar"/>
          <w:sz w:val="28"/>
          <w:szCs w:val="28"/>
          <w:rtl/>
          <w:lang w:bidi="fa-IR"/>
        </w:rPr>
      </w:pPr>
      <w:r>
        <w:rPr>
          <w:rFonts w:cs="2  Zar" w:hint="cs"/>
          <w:sz w:val="28"/>
          <w:szCs w:val="28"/>
          <w:rtl/>
          <w:lang w:bidi="fa-IR"/>
        </w:rPr>
        <w:t>191- شأن حقیقی تاریخ، در تأثیرگذاری آن است؛ آن‌کس که تأثیر نپذیرفته، تاریخ ندارد؛ حتی اگر خودْ مورخ بزرگی باشد.</w:t>
      </w:r>
    </w:p>
    <w:p w:rsidR="005D60D2" w:rsidRDefault="00391FB6" w:rsidP="00391FB6">
      <w:pPr>
        <w:pStyle w:val="NoSpacing"/>
        <w:bidi/>
        <w:ind w:firstLine="284"/>
        <w:jc w:val="both"/>
        <w:rPr>
          <w:rFonts w:cs="2  Zar"/>
          <w:sz w:val="28"/>
          <w:szCs w:val="28"/>
          <w:rtl/>
          <w:lang w:bidi="fa-IR"/>
        </w:rPr>
      </w:pPr>
      <w:r>
        <w:rPr>
          <w:rFonts w:cs="2  Zar" w:hint="cs"/>
          <w:sz w:val="28"/>
          <w:szCs w:val="28"/>
          <w:rtl/>
          <w:lang w:bidi="fa-IR"/>
        </w:rPr>
        <w:t xml:space="preserve">194- </w:t>
      </w:r>
      <w:r w:rsidR="00E11830">
        <w:rPr>
          <w:rFonts w:cs="2  Zar" w:hint="cs"/>
          <w:sz w:val="28"/>
          <w:szCs w:val="28"/>
          <w:rtl/>
          <w:lang w:bidi="fa-IR"/>
        </w:rPr>
        <w:t xml:space="preserve">گادامر </w:t>
      </w:r>
      <w:r>
        <w:rPr>
          <w:rFonts w:cs="2  Zar" w:hint="cs"/>
          <w:sz w:val="28"/>
          <w:szCs w:val="28"/>
          <w:rtl/>
          <w:lang w:bidi="fa-IR"/>
        </w:rPr>
        <w:t>می‌گوید شأن دیالتیکی تجربه، صرف</w:t>
      </w:r>
      <w:r w:rsidR="00E11830">
        <w:rPr>
          <w:rFonts w:cs="2  Zar" w:hint="cs"/>
          <w:sz w:val="28"/>
          <w:szCs w:val="28"/>
          <w:rtl/>
          <w:lang w:bidi="fa-IR"/>
        </w:rPr>
        <w:t>ِ</w:t>
      </w:r>
      <w:r>
        <w:rPr>
          <w:rFonts w:cs="2  Zar" w:hint="cs"/>
          <w:sz w:val="28"/>
          <w:szCs w:val="28"/>
          <w:rtl/>
          <w:lang w:bidi="fa-IR"/>
        </w:rPr>
        <w:t xml:space="preserve"> دانستن نیست؛ بلکه در گشایش‌داشتن و مفتوح‌بودن در قبال تجربه است؛ یعنی خود را در وضعی‌ قرار‌دادن تا تجربه تأثیر بگذارد و در شخص درگیرد و او را از خود برباید.</w:t>
      </w:r>
      <w:r w:rsidR="005D60D2">
        <w:rPr>
          <w:rFonts w:cs="2  Zar" w:hint="cs"/>
          <w:sz w:val="28"/>
          <w:szCs w:val="28"/>
          <w:rtl/>
          <w:lang w:bidi="fa-IR"/>
        </w:rPr>
        <w:t xml:space="preserve"> شاید بتوان گفت که آدمی در سرتاسر عمر خود به دنبال این نوع تجربه‌هاست.</w:t>
      </w:r>
    </w:p>
    <w:p w:rsidR="005D60D2" w:rsidRDefault="005D60D2" w:rsidP="005D60D2">
      <w:pPr>
        <w:pStyle w:val="NoSpacing"/>
        <w:bidi/>
        <w:ind w:firstLine="284"/>
        <w:jc w:val="both"/>
        <w:rPr>
          <w:rFonts w:cs="2  Zar"/>
          <w:sz w:val="28"/>
          <w:szCs w:val="28"/>
          <w:rtl/>
          <w:lang w:bidi="fa-IR"/>
        </w:rPr>
      </w:pPr>
      <w:r>
        <w:rPr>
          <w:rFonts w:cs="2  Zar" w:hint="cs"/>
          <w:sz w:val="28"/>
          <w:szCs w:val="28"/>
          <w:rtl/>
          <w:lang w:bidi="fa-IR"/>
        </w:rPr>
        <w:lastRenderedPageBreak/>
        <w:t>195- گادامر می‌گوید: «از راه</w:t>
      </w:r>
      <w:r w:rsidR="000D2BA6">
        <w:rPr>
          <w:rFonts w:cs="2  Zar" w:hint="cs"/>
          <w:sz w:val="28"/>
          <w:szCs w:val="28"/>
          <w:rtl/>
          <w:lang w:bidi="fa-IR"/>
        </w:rPr>
        <w:t>ِ</w:t>
      </w:r>
      <w:r>
        <w:rPr>
          <w:rFonts w:cs="2  Zar" w:hint="cs"/>
          <w:sz w:val="28"/>
          <w:szCs w:val="28"/>
          <w:rtl/>
          <w:lang w:bidi="fa-IR"/>
        </w:rPr>
        <w:t xml:space="preserve"> درد و داغ و رنج و تعب بیاموز».</w:t>
      </w:r>
      <w:r w:rsidR="000D2BA6">
        <w:rPr>
          <w:rFonts w:cs="2  Zar" w:hint="cs"/>
          <w:sz w:val="28"/>
          <w:szCs w:val="28"/>
          <w:rtl/>
          <w:lang w:bidi="fa-IR"/>
        </w:rPr>
        <w:t xml:space="preserve"> این لب لبابِ رسیدن به مرزها و حدود نهایی اگزیستانس آدمی است.</w:t>
      </w:r>
    </w:p>
    <w:p w:rsidR="00524F36" w:rsidRDefault="005D60D2" w:rsidP="005D60D2">
      <w:pPr>
        <w:pStyle w:val="NoSpacing"/>
        <w:bidi/>
        <w:ind w:firstLine="284"/>
        <w:jc w:val="both"/>
        <w:rPr>
          <w:rFonts w:cs="2  Zar"/>
          <w:sz w:val="28"/>
          <w:szCs w:val="28"/>
          <w:rtl/>
          <w:lang w:bidi="fa-IR"/>
        </w:rPr>
      </w:pPr>
      <w:r>
        <w:rPr>
          <w:rFonts w:cs="2  Zar" w:hint="cs"/>
          <w:sz w:val="28"/>
          <w:szCs w:val="28"/>
          <w:rtl/>
          <w:lang w:bidi="fa-IR"/>
        </w:rPr>
        <w:t>196- مرد مجرب</w:t>
      </w:r>
      <w:r w:rsidR="00060DCA">
        <w:rPr>
          <w:rFonts w:cs="2  Zar" w:hint="cs"/>
          <w:sz w:val="28"/>
          <w:szCs w:val="28"/>
          <w:rtl/>
          <w:lang w:bidi="fa-IR"/>
        </w:rPr>
        <w:t xml:space="preserve"> به نارسایی پیش‌بینی‌های خود واقف است، معهذا با سعه‌ی صدر و به دور از جزم‌اندیشی، همواره ابواب دل و جانش بر تجربه‌های جدید و افق‌های ناآزموده، گشوده است.</w:t>
      </w:r>
    </w:p>
    <w:p w:rsidR="00177EDF" w:rsidRDefault="00524F36" w:rsidP="00524F36">
      <w:pPr>
        <w:pStyle w:val="NoSpacing"/>
        <w:bidi/>
        <w:ind w:firstLine="284"/>
        <w:jc w:val="both"/>
        <w:rPr>
          <w:rFonts w:cs="2  Zar"/>
          <w:sz w:val="28"/>
          <w:szCs w:val="28"/>
          <w:rtl/>
          <w:lang w:bidi="fa-IR"/>
        </w:rPr>
      </w:pPr>
      <w:r>
        <w:rPr>
          <w:rFonts w:cs="2  Zar" w:hint="cs"/>
          <w:sz w:val="28"/>
          <w:szCs w:val="28"/>
          <w:rtl/>
          <w:lang w:bidi="fa-IR"/>
        </w:rPr>
        <w:t xml:space="preserve">196- گادامر می‌گوید: «تجربه‌ی حقیقی، یافت تاریخ‌مندبودنِ خود شخص است». </w:t>
      </w:r>
    </w:p>
    <w:p w:rsidR="001B1E7F" w:rsidRDefault="00177EDF" w:rsidP="00177EDF">
      <w:pPr>
        <w:pStyle w:val="NoSpacing"/>
        <w:bidi/>
        <w:ind w:firstLine="284"/>
        <w:jc w:val="both"/>
        <w:rPr>
          <w:rFonts w:cs="2  Zar"/>
          <w:sz w:val="28"/>
          <w:szCs w:val="28"/>
          <w:rtl/>
          <w:lang w:bidi="fa-IR"/>
        </w:rPr>
      </w:pPr>
      <w:r>
        <w:rPr>
          <w:rFonts w:cs="2  Zar" w:hint="cs"/>
          <w:sz w:val="28"/>
          <w:szCs w:val="28"/>
          <w:rtl/>
          <w:lang w:bidi="fa-IR"/>
        </w:rPr>
        <w:t>197- شخص همین‌که معنای یک متن را تجربه می‌کند و به ذوق حضور می‌رسد به تفهمی از مواریث و امانات فرهنگی خود دست پیدا می‌کند؛ مواریثی که او را مخاطب قرار داده و از وضع و حال او پرسش می‌کند.</w:t>
      </w:r>
    </w:p>
    <w:p w:rsidR="00B16DBD" w:rsidRDefault="001B1E7F" w:rsidP="001B1E7F">
      <w:pPr>
        <w:pStyle w:val="NoSpacing"/>
        <w:bidi/>
        <w:ind w:firstLine="284"/>
        <w:jc w:val="both"/>
        <w:rPr>
          <w:rFonts w:cs="2  Zar"/>
          <w:sz w:val="28"/>
          <w:szCs w:val="28"/>
          <w:rtl/>
          <w:lang w:bidi="fa-IR"/>
        </w:rPr>
      </w:pPr>
      <w:r>
        <w:rPr>
          <w:rFonts w:cs="2  Zar" w:hint="cs"/>
          <w:sz w:val="28"/>
          <w:szCs w:val="28"/>
          <w:rtl/>
          <w:lang w:bidi="fa-IR"/>
        </w:rPr>
        <w:t xml:space="preserve">198- </w:t>
      </w:r>
      <w:r w:rsidR="007132CC">
        <w:rPr>
          <w:rFonts w:cs="2  Zar" w:hint="cs"/>
          <w:sz w:val="28"/>
          <w:szCs w:val="28"/>
          <w:rtl/>
          <w:lang w:bidi="fa-IR"/>
        </w:rPr>
        <w:t>باید کوشید تا دیالوگ حقیقی تحقق پیدا کند. برای فهم‌کردنِ مطالب دیگری، شخص نه‌تنها می‌بایست اظهارات و مواضع او را تضعیف نکند، بلکه باید امکان تقویت‌شدن آن‌ها را فراهم نماید؛ طوری که قدرت متن و یا طرف گفتگو ظهور پیدا کند و جوهره‌ی مطلب و لب لباب آن آشکار گردد.</w:t>
      </w:r>
    </w:p>
    <w:p w:rsidR="00E33FFC" w:rsidRDefault="00B16DBD" w:rsidP="00B16DBD">
      <w:pPr>
        <w:pStyle w:val="NoSpacing"/>
        <w:bidi/>
        <w:ind w:firstLine="284"/>
        <w:jc w:val="both"/>
        <w:rPr>
          <w:rFonts w:cs="2  Zar"/>
          <w:sz w:val="28"/>
          <w:szCs w:val="28"/>
          <w:rtl/>
          <w:lang w:bidi="fa-IR"/>
        </w:rPr>
      </w:pPr>
      <w:r>
        <w:rPr>
          <w:rFonts w:cs="2  Zar" w:hint="cs"/>
          <w:sz w:val="28"/>
          <w:szCs w:val="28"/>
          <w:rtl/>
          <w:lang w:bidi="fa-IR"/>
        </w:rPr>
        <w:t xml:space="preserve">200- </w:t>
      </w:r>
      <w:r w:rsidR="008631EB">
        <w:rPr>
          <w:rFonts w:cs="2  Zar" w:hint="cs"/>
          <w:sz w:val="28"/>
          <w:szCs w:val="28"/>
          <w:rtl/>
          <w:lang w:bidi="fa-IR"/>
        </w:rPr>
        <w:t xml:space="preserve">آن‌چه صورت زبان را القاء می‌کند، مضمون مربوطه را نیز با خود دارد و تفکیک این دو از یکدیگر حاصل شیئ‌انگاری زبان است. به همین </w:t>
      </w:r>
      <w:r w:rsidR="000078A3">
        <w:rPr>
          <w:rFonts w:cs="2  Zar" w:hint="cs"/>
          <w:sz w:val="28"/>
          <w:szCs w:val="28"/>
          <w:rtl/>
          <w:lang w:bidi="fa-IR"/>
        </w:rPr>
        <w:t>وجه، کلمات متعلق به اوضاع انحیازی ما و موقعیت‌های زمانی و مکانی است. ما مالک زبان نیستیم، بلکه اگر نیک بنگریم می‌بینیم این زبان است که ما را مملوک خود می‌سازد. ما کلمات زبان را اختراع نمی‌کنیم، بلکه فقط آن‌ها را می‌آموزیم و این آموختن از طریق مستغرق‌شدن در مواریث و مآثر و ودایع فرهنگی صورت می‌بندد. کلمه یک علامت یا نشانه نیست که بتوان آن را همچون ابراز به‌کار گر</w:t>
      </w:r>
      <w:r w:rsidR="00092583">
        <w:rPr>
          <w:rFonts w:cs="2  Zar" w:hint="cs"/>
          <w:sz w:val="28"/>
          <w:szCs w:val="28"/>
          <w:rtl/>
          <w:lang w:bidi="fa-IR"/>
        </w:rPr>
        <w:t>فت و از آن استفاده کرد. هم‌چنین</w:t>
      </w:r>
      <w:r w:rsidR="000078A3">
        <w:rPr>
          <w:rFonts w:cs="2  Zar" w:hint="cs"/>
          <w:sz w:val="28"/>
          <w:szCs w:val="28"/>
          <w:rtl/>
          <w:lang w:bidi="fa-IR"/>
        </w:rPr>
        <w:t xml:space="preserve"> کلمه</w:t>
      </w:r>
      <w:r w:rsidR="00092583">
        <w:rPr>
          <w:rFonts w:cs="2  Zar" w:hint="cs"/>
          <w:sz w:val="28"/>
          <w:szCs w:val="28"/>
          <w:rtl/>
          <w:lang w:bidi="fa-IR"/>
        </w:rPr>
        <w:t>،</w:t>
      </w:r>
      <w:r w:rsidR="000078A3">
        <w:rPr>
          <w:rFonts w:cs="2  Zar" w:hint="cs"/>
          <w:sz w:val="28"/>
          <w:szCs w:val="28"/>
          <w:rtl/>
          <w:lang w:bidi="fa-IR"/>
        </w:rPr>
        <w:t xml:space="preserve"> شیئ</w:t>
      </w:r>
      <w:r w:rsidR="00092583">
        <w:rPr>
          <w:rFonts w:cs="2  Zar" w:hint="cs"/>
          <w:sz w:val="28"/>
          <w:szCs w:val="28"/>
          <w:rtl/>
          <w:lang w:bidi="fa-IR"/>
        </w:rPr>
        <w:t>ِ</w:t>
      </w:r>
      <w:r w:rsidR="000078A3">
        <w:rPr>
          <w:rFonts w:cs="2  Zar" w:hint="cs"/>
          <w:sz w:val="28"/>
          <w:szCs w:val="28"/>
          <w:rtl/>
          <w:lang w:bidi="fa-IR"/>
        </w:rPr>
        <w:t xml:space="preserve"> موجود نیست که ما سر خود به </w:t>
      </w:r>
      <w:r w:rsidR="000078A3">
        <w:rPr>
          <w:rFonts w:cs="2  Zar" w:hint="cs"/>
          <w:sz w:val="28"/>
          <w:szCs w:val="28"/>
          <w:rtl/>
          <w:lang w:bidi="fa-IR"/>
        </w:rPr>
        <w:lastRenderedPageBreak/>
        <w:t>آن صورت</w:t>
      </w:r>
      <w:r w:rsidR="00F35FED">
        <w:rPr>
          <w:rFonts w:cs="2  Zar" w:hint="cs"/>
          <w:sz w:val="28"/>
          <w:szCs w:val="28"/>
          <w:rtl/>
          <w:lang w:bidi="fa-IR"/>
        </w:rPr>
        <w:t xml:space="preserve"> داده و بدان معنی بخشیم و با ساختن نشانه‌ای از آن ادای مقصود کنیم؛ بلکه بر خلاف، کلمات همواره و از قبل معنا دارند و اصلاً قوام معنی به کلمات است. کلمات با علم و عالَم‌داری ارتباط دارند و عال</w:t>
      </w:r>
      <w:r w:rsidR="00092583">
        <w:rPr>
          <w:rFonts w:cs="2  Zar" w:hint="cs"/>
          <w:sz w:val="28"/>
          <w:szCs w:val="28"/>
          <w:rtl/>
          <w:lang w:bidi="fa-IR"/>
        </w:rPr>
        <w:t>َ</w:t>
      </w:r>
      <w:r w:rsidR="00F35FED">
        <w:rPr>
          <w:rFonts w:cs="2  Zar" w:hint="cs"/>
          <w:sz w:val="28"/>
          <w:szCs w:val="28"/>
          <w:rtl/>
          <w:lang w:bidi="fa-IR"/>
        </w:rPr>
        <w:t>م، ظهور حقیقت وجود، و عالم‌داری، عین حقیقت آدمی است. لذا تجربه، تفکر و تفهم، اساساً شأن زبانی دارند.</w:t>
      </w:r>
    </w:p>
    <w:p w:rsidR="006022E3" w:rsidRDefault="00E33FFC" w:rsidP="00E33FFC">
      <w:pPr>
        <w:pStyle w:val="NoSpacing"/>
        <w:bidi/>
        <w:ind w:firstLine="284"/>
        <w:jc w:val="both"/>
        <w:rPr>
          <w:rFonts w:cs="2  Zar"/>
          <w:sz w:val="28"/>
          <w:szCs w:val="28"/>
          <w:rtl/>
          <w:lang w:bidi="fa-IR"/>
        </w:rPr>
      </w:pPr>
      <w:r>
        <w:rPr>
          <w:rFonts w:cs="2  Zar" w:hint="cs"/>
          <w:sz w:val="28"/>
          <w:szCs w:val="28"/>
          <w:rtl/>
          <w:lang w:bidi="fa-IR"/>
        </w:rPr>
        <w:t>201- اساس زبان، قدرت نطقِ وجود است. زبان یک حیث احاطی دارد و محیط بر ما و همه‌چیز است. ما از قدرت زبان بهره‌مند می‌شویم و به قوت نطق وجود، سخن می‌گوییم. زبان ابزار تفهیم و تفاهم نیست، بلکه واسطه</w:t>
      </w:r>
      <w:r w:rsidR="0077560F">
        <w:rPr>
          <w:rFonts w:cs="2  Zar" w:hint="cs"/>
          <w:sz w:val="28"/>
          <w:szCs w:val="28"/>
          <w:rtl/>
          <w:lang w:bidi="fa-IR"/>
        </w:rPr>
        <w:t>‌ای است که عالم ما در آن ظهور می‌کند.</w:t>
      </w:r>
    </w:p>
    <w:p w:rsidR="00A4774D" w:rsidRDefault="006022E3" w:rsidP="006022E3">
      <w:pPr>
        <w:pStyle w:val="NoSpacing"/>
        <w:bidi/>
        <w:ind w:firstLine="284"/>
        <w:jc w:val="both"/>
        <w:rPr>
          <w:rFonts w:cs="2  Zar"/>
          <w:sz w:val="28"/>
          <w:szCs w:val="28"/>
          <w:rtl/>
          <w:lang w:bidi="fa-IR"/>
        </w:rPr>
      </w:pPr>
      <w:r>
        <w:rPr>
          <w:rFonts w:cs="2  Zar" w:hint="cs"/>
          <w:sz w:val="28"/>
          <w:szCs w:val="28"/>
          <w:rtl/>
          <w:lang w:bidi="fa-IR"/>
        </w:rPr>
        <w:t>202- هستی آدمی در زبان تحقق می‌یابد. زبان چیز ثابتی نیست که آدمی در عالم خود بیابد، بلکه ساحت گشوده‌ای است که در آن و به وساطت آن، عالم‌داشتن آدمی ممکن شده است.</w:t>
      </w:r>
    </w:p>
    <w:p w:rsidR="00BF16FA" w:rsidRDefault="00A4774D" w:rsidP="00A4774D">
      <w:pPr>
        <w:pStyle w:val="NoSpacing"/>
        <w:bidi/>
        <w:ind w:firstLine="284"/>
        <w:jc w:val="both"/>
        <w:rPr>
          <w:rFonts w:cs="2  Zar"/>
          <w:sz w:val="28"/>
          <w:szCs w:val="28"/>
          <w:rtl/>
          <w:lang w:bidi="fa-IR"/>
        </w:rPr>
      </w:pPr>
      <w:r>
        <w:rPr>
          <w:rFonts w:cs="2  Zar" w:hint="cs"/>
          <w:sz w:val="28"/>
          <w:szCs w:val="28"/>
          <w:rtl/>
          <w:lang w:bidi="fa-IR"/>
        </w:rPr>
        <w:t>203- ما تفکر خود را بر حسب مقتضیات و امکانات زبان صورت می‌بخشیم؛ مقتضیاتی که زبان</w:t>
      </w:r>
      <w:r w:rsidR="00092583">
        <w:rPr>
          <w:rFonts w:cs="2  Zar" w:hint="cs"/>
          <w:sz w:val="28"/>
          <w:szCs w:val="28"/>
          <w:rtl/>
          <w:lang w:bidi="fa-IR"/>
        </w:rPr>
        <w:t>،</w:t>
      </w:r>
      <w:r>
        <w:rPr>
          <w:rFonts w:cs="2  Zar" w:hint="cs"/>
          <w:sz w:val="28"/>
          <w:szCs w:val="28"/>
          <w:rtl/>
          <w:lang w:bidi="fa-IR"/>
        </w:rPr>
        <w:t xml:space="preserve"> آن را به همه می‌رساند</w:t>
      </w:r>
      <w:r w:rsidR="00092583">
        <w:rPr>
          <w:rFonts w:cs="2  Zar" w:hint="cs"/>
          <w:sz w:val="28"/>
          <w:szCs w:val="28"/>
          <w:rtl/>
          <w:lang w:bidi="fa-IR"/>
        </w:rPr>
        <w:t>،</w:t>
      </w:r>
      <w:r>
        <w:rPr>
          <w:rFonts w:cs="2  Zar" w:hint="cs"/>
          <w:sz w:val="28"/>
          <w:szCs w:val="28"/>
          <w:rtl/>
          <w:lang w:bidi="fa-IR"/>
        </w:rPr>
        <w:t xml:space="preserve"> یا همه در زبان به آن می‌رسند و بدین ترتیب، در میراث مشترک و فرهنگ یگانه‌ای سهیم می‌شوند.</w:t>
      </w:r>
    </w:p>
    <w:p w:rsidR="00862A10" w:rsidRDefault="00BF16FA" w:rsidP="00BF16FA">
      <w:pPr>
        <w:pStyle w:val="NoSpacing"/>
        <w:bidi/>
        <w:ind w:firstLine="284"/>
        <w:jc w:val="both"/>
        <w:rPr>
          <w:rFonts w:cs="2  Zar"/>
          <w:sz w:val="28"/>
          <w:szCs w:val="28"/>
          <w:rtl/>
          <w:lang w:bidi="fa-IR"/>
        </w:rPr>
      </w:pPr>
      <w:r>
        <w:rPr>
          <w:rFonts w:cs="2  Zar" w:hint="cs"/>
          <w:sz w:val="28"/>
          <w:szCs w:val="28"/>
          <w:rtl/>
          <w:lang w:bidi="fa-IR"/>
        </w:rPr>
        <w:t>206- زبان همچون اندام زنده‌ای است که در بسط و گسترش دایم است و لذا هیچ‌گاه «آخرین کلام» آن هم سر راست و بی‌پیرایه، در زبان نمی‌آید. این امر بدین معناست که افقی همواره فراروی زبان است، افقی که هنوز در زبان تجلی نکرده و ناگفته مانده است. افقی که افق آیندگان است.</w:t>
      </w:r>
    </w:p>
    <w:p w:rsidR="00980ABD" w:rsidRDefault="00862A10" w:rsidP="00862A10">
      <w:pPr>
        <w:pStyle w:val="NoSpacing"/>
        <w:bidi/>
        <w:ind w:firstLine="284"/>
        <w:jc w:val="both"/>
        <w:rPr>
          <w:rFonts w:cs="2  Zar"/>
          <w:sz w:val="28"/>
          <w:szCs w:val="28"/>
          <w:rtl/>
          <w:lang w:bidi="fa-IR"/>
        </w:rPr>
      </w:pPr>
      <w:r>
        <w:rPr>
          <w:rFonts w:cs="2  Zar" w:hint="cs"/>
          <w:sz w:val="28"/>
          <w:szCs w:val="28"/>
          <w:rtl/>
          <w:lang w:bidi="fa-IR"/>
        </w:rPr>
        <w:t>206- آن‌چه که هنوز در بیان نیامده چیزی نیست که متعلق تفکر شخص قرار گیرد، بلکه چیزی است که او را احاطه کرده و سیر تفکر آینده‌ی او بدان جانب سوق پیدا خواهد کرد.</w:t>
      </w:r>
    </w:p>
    <w:p w:rsidR="003D7B94" w:rsidRDefault="00980ABD" w:rsidP="00980ABD">
      <w:pPr>
        <w:pStyle w:val="NoSpacing"/>
        <w:bidi/>
        <w:ind w:firstLine="284"/>
        <w:jc w:val="both"/>
        <w:rPr>
          <w:rFonts w:cs="2  Zar"/>
          <w:sz w:val="28"/>
          <w:szCs w:val="28"/>
          <w:rtl/>
          <w:lang w:bidi="fa-IR"/>
        </w:rPr>
      </w:pPr>
      <w:r>
        <w:rPr>
          <w:rFonts w:cs="2  Zar" w:hint="cs"/>
          <w:sz w:val="28"/>
          <w:szCs w:val="28"/>
          <w:rtl/>
          <w:lang w:bidi="fa-IR"/>
        </w:rPr>
        <w:lastRenderedPageBreak/>
        <w:t>207- گفتن، ول</w:t>
      </w:r>
      <w:r w:rsidR="000A2FB4">
        <w:rPr>
          <w:rFonts w:cs="2  Zar" w:hint="cs"/>
          <w:sz w:val="28"/>
          <w:szCs w:val="28"/>
          <w:rtl/>
          <w:lang w:bidi="fa-IR"/>
        </w:rPr>
        <w:t>و</w:t>
      </w:r>
      <w:r>
        <w:rPr>
          <w:rFonts w:cs="2  Zar" w:hint="cs"/>
          <w:sz w:val="28"/>
          <w:szCs w:val="28"/>
          <w:rtl/>
          <w:lang w:bidi="fa-IR"/>
        </w:rPr>
        <w:t xml:space="preserve"> گفتن</w:t>
      </w:r>
      <w:r w:rsidR="00092583">
        <w:rPr>
          <w:rFonts w:cs="2  Zar" w:hint="cs"/>
          <w:sz w:val="28"/>
          <w:szCs w:val="28"/>
          <w:rtl/>
          <w:lang w:bidi="fa-IR"/>
        </w:rPr>
        <w:t>ِ</w:t>
      </w:r>
      <w:r>
        <w:rPr>
          <w:rFonts w:cs="2  Zar" w:hint="cs"/>
          <w:sz w:val="28"/>
          <w:szCs w:val="28"/>
          <w:rtl/>
          <w:lang w:bidi="fa-IR"/>
        </w:rPr>
        <w:t xml:space="preserve"> هر روزی متعارف مردمان باشد، همواره چیزی بدیع در وجود می‌آورد. زیرا بر «ناگفته» نظر دارد. </w:t>
      </w:r>
    </w:p>
    <w:p w:rsidR="00DD05FC" w:rsidRDefault="003D7B94" w:rsidP="003D7B94">
      <w:pPr>
        <w:pStyle w:val="NoSpacing"/>
        <w:bidi/>
        <w:ind w:firstLine="284"/>
        <w:jc w:val="both"/>
        <w:rPr>
          <w:rFonts w:cs="2  Zar"/>
          <w:sz w:val="28"/>
          <w:szCs w:val="28"/>
          <w:rtl/>
          <w:lang w:bidi="fa-IR"/>
        </w:rPr>
      </w:pPr>
      <w:r>
        <w:rPr>
          <w:rFonts w:cs="2  Zar" w:hint="cs"/>
          <w:sz w:val="28"/>
          <w:szCs w:val="28"/>
          <w:rtl/>
          <w:lang w:bidi="fa-IR"/>
        </w:rPr>
        <w:t>207- تجربه‌ی هرمنوتیکی همواره آزمودن</w:t>
      </w:r>
      <w:r w:rsidR="00092583">
        <w:rPr>
          <w:rFonts w:cs="2  Zar" w:hint="cs"/>
          <w:sz w:val="28"/>
          <w:szCs w:val="28"/>
          <w:rtl/>
          <w:lang w:bidi="fa-IR"/>
        </w:rPr>
        <w:t>ِ</w:t>
      </w:r>
      <w:r>
        <w:rPr>
          <w:rFonts w:cs="2  Zar" w:hint="cs"/>
          <w:sz w:val="28"/>
          <w:szCs w:val="28"/>
          <w:rtl/>
          <w:lang w:bidi="fa-IR"/>
        </w:rPr>
        <w:t xml:space="preserve"> این معناست که شخص همچون کسی که از دامنه‌ی کوهی بالا می‌رود، پیوسته</w:t>
      </w:r>
      <w:r w:rsidR="00E670A2">
        <w:rPr>
          <w:rFonts w:cs="2  Zar" w:hint="cs"/>
          <w:sz w:val="28"/>
          <w:szCs w:val="28"/>
          <w:rtl/>
          <w:lang w:bidi="fa-IR"/>
        </w:rPr>
        <w:t xml:space="preserve"> در منظر وسیع‌تر و در افق واسع‌تری قرار می‌گیرد و هیچ‌گاه او را این امکان نخواهد بود که کل وجود را نظاره کند، بلکه تنها بهره‌ای از وجود که تجلی کرده و با خفاء خاص</w:t>
      </w:r>
      <w:r w:rsidR="00092583">
        <w:rPr>
          <w:rFonts w:cs="2  Zar" w:hint="cs"/>
          <w:sz w:val="28"/>
          <w:szCs w:val="28"/>
          <w:rtl/>
          <w:lang w:bidi="fa-IR"/>
        </w:rPr>
        <w:t>ِ</w:t>
      </w:r>
      <w:r w:rsidR="00E670A2">
        <w:rPr>
          <w:rFonts w:cs="2  Zar" w:hint="cs"/>
          <w:sz w:val="28"/>
          <w:szCs w:val="28"/>
          <w:rtl/>
          <w:lang w:bidi="fa-IR"/>
        </w:rPr>
        <w:t xml:space="preserve"> همان مرتبه همراه است، بهره‌ی او خواهد بود. آن‌چه را به ظهور آمده می‌بیند و آن‌چه را که در خفاء مانده انتظار می‌کشد و در آن‌چه فی‌الحال بهره‌ی اوست تأمل و تدبّر می‌کند و آن را اظهار می‌دارد، بد</w:t>
      </w:r>
      <w:r w:rsidR="00092583">
        <w:rPr>
          <w:rFonts w:cs="2  Zar" w:hint="cs"/>
          <w:sz w:val="28"/>
          <w:szCs w:val="28"/>
          <w:rtl/>
          <w:lang w:bidi="fa-IR"/>
        </w:rPr>
        <w:t>و</w:t>
      </w:r>
      <w:r w:rsidR="00E670A2">
        <w:rPr>
          <w:rFonts w:cs="2  Zar" w:hint="cs"/>
          <w:sz w:val="28"/>
          <w:szCs w:val="28"/>
          <w:rtl/>
          <w:lang w:bidi="fa-IR"/>
        </w:rPr>
        <w:t>ن آن‌که آن را سخن آخر و قول فصل بداند. حال او طوری است که از طرفی همواره</w:t>
      </w:r>
      <w:r w:rsidR="00C76E1C">
        <w:rPr>
          <w:rFonts w:cs="2  Zar" w:hint="cs"/>
          <w:sz w:val="28"/>
          <w:szCs w:val="28"/>
          <w:rtl/>
          <w:lang w:bidi="fa-IR"/>
        </w:rPr>
        <w:t xml:space="preserve"> ابواب دل و جانش بر جلوات جدید گشوده است و از طرف دیگر، چون بخش اعظمی از حقیقت را جلوه ناکرده و مختفی می‌داند، حال تعلیق دارد و از صدور حکم نهایی تحاشی می‌ورزد و به حدس صائب و تأمل مقرون به صحت اکتفا می‌‌ورزد.</w:t>
      </w:r>
    </w:p>
    <w:p w:rsidR="00C06B32" w:rsidRDefault="00DD05FC" w:rsidP="00DD05FC">
      <w:pPr>
        <w:pStyle w:val="NoSpacing"/>
        <w:bidi/>
        <w:ind w:firstLine="284"/>
        <w:jc w:val="both"/>
        <w:rPr>
          <w:rFonts w:cs="2  Zar"/>
          <w:sz w:val="28"/>
          <w:szCs w:val="28"/>
          <w:rtl/>
          <w:lang w:bidi="fa-IR"/>
        </w:rPr>
      </w:pPr>
      <w:r>
        <w:rPr>
          <w:rFonts w:cs="2  Zar" w:hint="cs"/>
          <w:sz w:val="28"/>
          <w:szCs w:val="28"/>
          <w:rtl/>
          <w:lang w:bidi="fa-IR"/>
        </w:rPr>
        <w:t>213-</w:t>
      </w:r>
      <w:r w:rsidR="000978F1">
        <w:rPr>
          <w:rFonts w:cs="2  Zar" w:hint="cs"/>
          <w:sz w:val="28"/>
          <w:szCs w:val="28"/>
          <w:rtl/>
          <w:lang w:bidi="fa-IR"/>
        </w:rPr>
        <w:t xml:space="preserve"> </w:t>
      </w:r>
      <w:r>
        <w:rPr>
          <w:rFonts w:cs="2  Zar" w:hint="cs"/>
          <w:sz w:val="28"/>
          <w:szCs w:val="28"/>
          <w:rtl/>
          <w:lang w:bidi="fa-IR"/>
        </w:rPr>
        <w:t>تفهم یک امر</w:t>
      </w:r>
      <w:r w:rsidR="009F0672">
        <w:rPr>
          <w:rFonts w:cs="2  Zar" w:hint="cs"/>
          <w:sz w:val="28"/>
          <w:szCs w:val="28"/>
          <w:rtl/>
          <w:lang w:bidi="fa-IR"/>
        </w:rPr>
        <w:t>ِ</w:t>
      </w:r>
      <w:r>
        <w:rPr>
          <w:rFonts w:cs="2  Zar" w:hint="cs"/>
          <w:sz w:val="28"/>
          <w:szCs w:val="28"/>
          <w:rtl/>
          <w:lang w:bidi="fa-IR"/>
        </w:rPr>
        <w:t xml:space="preserve"> مأنوس همواره بر مبنای افتادگی ما در عال</w:t>
      </w:r>
      <w:r w:rsidR="000978F1">
        <w:rPr>
          <w:rFonts w:cs="2  Zar" w:hint="cs"/>
          <w:sz w:val="28"/>
          <w:szCs w:val="28"/>
          <w:rtl/>
          <w:lang w:bidi="fa-IR"/>
        </w:rPr>
        <w:t>َ</w:t>
      </w:r>
      <w:r>
        <w:rPr>
          <w:rFonts w:cs="2  Zar" w:hint="cs"/>
          <w:sz w:val="28"/>
          <w:szCs w:val="28"/>
          <w:rtl/>
          <w:lang w:bidi="fa-IR"/>
        </w:rPr>
        <w:t>م و محفوف‌شدن به مقتضیات آن عالم صورت می‌گیرد؛ یعنی تفهم یک امر، بر مبنای بهره‌ای که از پیش داشته‌ایم و حصّه‌ای که از فیض وجود به ما رسیده و نیز بر وفق دیداری که سابق بر این دست داده و بنا بر بینشی که با سرشت ما عجین شده و بالاخره بر اساس حقایقی که قبل</w:t>
      </w:r>
      <w:r w:rsidR="000978F1">
        <w:rPr>
          <w:rFonts w:cs="2  Zar" w:hint="cs"/>
          <w:sz w:val="28"/>
          <w:szCs w:val="28"/>
          <w:rtl/>
          <w:lang w:bidi="fa-IR"/>
        </w:rPr>
        <w:t xml:space="preserve"> از این تلقی کرده و مفاهیمی که از پیش اخذ کرده‌ایم</w:t>
      </w:r>
      <w:r w:rsidR="009F0672">
        <w:rPr>
          <w:rFonts w:cs="2  Zar" w:hint="cs"/>
          <w:sz w:val="28"/>
          <w:szCs w:val="28"/>
          <w:rtl/>
          <w:lang w:bidi="fa-IR"/>
        </w:rPr>
        <w:t>،</w:t>
      </w:r>
      <w:r w:rsidR="000978F1">
        <w:rPr>
          <w:rFonts w:cs="2  Zar" w:hint="cs"/>
          <w:sz w:val="28"/>
          <w:szCs w:val="28"/>
          <w:rtl/>
          <w:lang w:bidi="fa-IR"/>
        </w:rPr>
        <w:t xml:space="preserve"> صورت می‌پذیرد.</w:t>
      </w:r>
      <w:r w:rsidR="00391FB6">
        <w:rPr>
          <w:rFonts w:cs="2  Zar" w:hint="cs"/>
          <w:sz w:val="28"/>
          <w:szCs w:val="28"/>
          <w:rtl/>
          <w:lang w:bidi="fa-IR"/>
        </w:rPr>
        <w:t xml:space="preserve"> </w:t>
      </w:r>
    </w:p>
    <w:p w:rsidR="00D4169F" w:rsidRDefault="00C06B32" w:rsidP="00C06B32">
      <w:pPr>
        <w:pStyle w:val="NoSpacing"/>
        <w:bidi/>
        <w:ind w:firstLine="284"/>
        <w:jc w:val="both"/>
        <w:rPr>
          <w:rFonts w:cs="2  Zar"/>
          <w:sz w:val="28"/>
          <w:szCs w:val="28"/>
          <w:rtl/>
          <w:lang w:bidi="fa-IR"/>
        </w:rPr>
      </w:pPr>
      <w:r>
        <w:rPr>
          <w:rFonts w:cs="2  Zar" w:hint="cs"/>
          <w:sz w:val="28"/>
          <w:szCs w:val="28"/>
          <w:rtl/>
          <w:lang w:bidi="fa-IR"/>
        </w:rPr>
        <w:t>215- نسبت میان اجزاء با کل</w:t>
      </w:r>
      <w:r w:rsidR="009F0672">
        <w:rPr>
          <w:rFonts w:cs="2  Zar" w:hint="cs"/>
          <w:sz w:val="28"/>
          <w:szCs w:val="28"/>
          <w:rtl/>
          <w:lang w:bidi="fa-IR"/>
        </w:rPr>
        <w:t>ِّ</w:t>
      </w:r>
      <w:r>
        <w:rPr>
          <w:rFonts w:cs="2  Zar" w:hint="cs"/>
          <w:sz w:val="28"/>
          <w:szCs w:val="28"/>
          <w:rtl/>
          <w:lang w:bidi="fa-IR"/>
        </w:rPr>
        <w:t xml:space="preserve"> آن‌ها بیش از آن‌چه که دوری باشد، دیالکتیکی است.</w:t>
      </w:r>
    </w:p>
    <w:p w:rsidR="007B6058" w:rsidRDefault="00D4169F" w:rsidP="00D4169F">
      <w:pPr>
        <w:pStyle w:val="NoSpacing"/>
        <w:bidi/>
        <w:ind w:firstLine="284"/>
        <w:jc w:val="both"/>
        <w:rPr>
          <w:rFonts w:cs="2  Zar"/>
          <w:sz w:val="28"/>
          <w:szCs w:val="28"/>
          <w:rtl/>
          <w:lang w:bidi="fa-IR"/>
        </w:rPr>
      </w:pPr>
      <w:r>
        <w:rPr>
          <w:rFonts w:cs="2  Zar" w:hint="cs"/>
          <w:sz w:val="28"/>
          <w:szCs w:val="28"/>
          <w:rtl/>
          <w:lang w:bidi="fa-IR"/>
        </w:rPr>
        <w:t>222- گادامر معتقد است «آن وجود که می‌توان به تفهم آن رسید، زبان است».</w:t>
      </w:r>
    </w:p>
    <w:p w:rsidR="008259A1" w:rsidRDefault="007B6058" w:rsidP="007B6058">
      <w:pPr>
        <w:pStyle w:val="NoSpacing"/>
        <w:bidi/>
        <w:ind w:firstLine="284"/>
        <w:jc w:val="right"/>
        <w:rPr>
          <w:rFonts w:cs="2  Zar"/>
          <w:sz w:val="28"/>
          <w:szCs w:val="28"/>
          <w:rtl/>
          <w:lang w:bidi="fa-IR"/>
        </w:rPr>
      </w:pPr>
      <w:r>
        <w:rPr>
          <w:rFonts w:cs="2  Zar" w:hint="cs"/>
          <w:sz w:val="28"/>
          <w:szCs w:val="28"/>
          <w:rtl/>
          <w:lang w:bidi="fa-IR"/>
        </w:rPr>
        <w:lastRenderedPageBreak/>
        <w:t>والسلام</w:t>
      </w:r>
      <w:r w:rsidR="00C06B32">
        <w:rPr>
          <w:rFonts w:cs="2  Zar" w:hint="cs"/>
          <w:sz w:val="28"/>
          <w:szCs w:val="28"/>
          <w:rtl/>
          <w:lang w:bidi="fa-IR"/>
        </w:rPr>
        <w:t xml:space="preserve"> </w:t>
      </w:r>
      <w:r w:rsidR="007F26C0">
        <w:rPr>
          <w:rFonts w:cs="2  Zar" w:hint="cs"/>
          <w:sz w:val="28"/>
          <w:szCs w:val="28"/>
          <w:rtl/>
          <w:lang w:bidi="fa-IR"/>
        </w:rPr>
        <w:t xml:space="preserve"> </w:t>
      </w:r>
      <w:r w:rsidR="00AE7528">
        <w:rPr>
          <w:rFonts w:cs="2  Zar" w:hint="cs"/>
          <w:sz w:val="28"/>
          <w:szCs w:val="28"/>
          <w:rtl/>
          <w:lang w:bidi="fa-IR"/>
        </w:rPr>
        <w:t xml:space="preserve">  </w:t>
      </w:r>
    </w:p>
    <w:p w:rsidR="00093960" w:rsidRPr="00093960" w:rsidRDefault="00093960" w:rsidP="00093960">
      <w:pPr>
        <w:pStyle w:val="NoSpacing"/>
        <w:bidi/>
        <w:ind w:firstLine="284"/>
        <w:jc w:val="both"/>
        <w:rPr>
          <w:rFonts w:cs="2  Zar"/>
          <w:sz w:val="20"/>
          <w:szCs w:val="20"/>
          <w:rtl/>
          <w:lang w:bidi="fa-IR"/>
        </w:rPr>
      </w:pPr>
      <w:r w:rsidRPr="00093960">
        <w:rPr>
          <w:rFonts w:cs="2  Zar" w:hint="cs"/>
          <w:sz w:val="20"/>
          <w:szCs w:val="20"/>
          <w:rtl/>
          <w:lang w:bidi="fa-IR"/>
        </w:rPr>
        <w:t>دکتر محمد رضا بهشتی در مورد زبان و هر منوتیک می گوید:</w:t>
      </w:r>
    </w:p>
    <w:p w:rsidR="00093960" w:rsidRDefault="00093960" w:rsidP="00093960">
      <w:pPr>
        <w:pStyle w:val="NoSpacing"/>
        <w:bidi/>
        <w:ind w:firstLine="284"/>
        <w:jc w:val="both"/>
        <w:rPr>
          <w:rFonts w:cs="2  Zar"/>
          <w:sz w:val="28"/>
          <w:szCs w:val="28"/>
          <w:rtl/>
          <w:lang w:bidi="fa-IR"/>
        </w:rPr>
      </w:pPr>
      <w:r>
        <w:rPr>
          <w:rFonts w:cs="2  Zar" w:hint="cs"/>
          <w:b/>
          <w:bCs/>
          <w:sz w:val="20"/>
          <w:szCs w:val="20"/>
          <w:rtl/>
          <w:lang w:bidi="fa-IR"/>
        </w:rPr>
        <w:t xml:space="preserve">1- </w:t>
      </w:r>
      <w:r w:rsidRPr="003964E2">
        <w:rPr>
          <w:rFonts w:cs="2  Zar" w:hint="cs"/>
          <w:b/>
          <w:bCs/>
          <w:sz w:val="20"/>
          <w:szCs w:val="20"/>
          <w:rtl/>
          <w:lang w:bidi="fa-IR"/>
        </w:rPr>
        <w:t>رابطه سخن و فکر و شناخت:</w:t>
      </w:r>
      <w:r>
        <w:rPr>
          <w:rFonts w:cs="2  Zar" w:hint="cs"/>
          <w:b/>
          <w:bCs/>
          <w:sz w:val="20"/>
          <w:szCs w:val="20"/>
          <w:rtl/>
          <w:lang w:bidi="fa-IR"/>
        </w:rPr>
        <w:t xml:space="preserve">  </w:t>
      </w:r>
      <w:r>
        <w:rPr>
          <w:rFonts w:cs="2  Zar" w:hint="cs"/>
          <w:sz w:val="28"/>
          <w:szCs w:val="28"/>
          <w:rtl/>
          <w:lang w:bidi="fa-IR"/>
        </w:rPr>
        <w:t>فعلِ اندیشه را نمی‌توان از بروز آن یعنی «سخن» جدا کرد. سخن و فکر و شناخت، ذوب در هم هستند. تفکر، سخن‌گفتنِ درون است. تعلق زبان به فکر، ذاتی است. تفکر یعنی جستجوی زبان و نحوه‌ی بروز خود. اندیشه الکن است زیرا همیشه در گفتن چیزی باقی می‌ماند که باید به اندیشه و زبان درآید. ما زبانی می‌اندیشیم ولی همیشه تور می‌اندازیم و تور ما کوتاه است. تفاوت نطق الهی و نطق انسانی در آن است که نطق الهی به تجسدآمدنِ تجلی کامل آن است و با آن همراه است ولی نطق انسانی چنین نیست.</w:t>
      </w:r>
    </w:p>
    <w:p w:rsidR="00093960" w:rsidRPr="003964E2" w:rsidRDefault="00093960" w:rsidP="00093960">
      <w:pPr>
        <w:pStyle w:val="NoSpacing"/>
        <w:bidi/>
        <w:ind w:firstLine="284"/>
        <w:jc w:val="both"/>
        <w:rPr>
          <w:rFonts w:cs="2  Zar"/>
          <w:b/>
          <w:bCs/>
          <w:sz w:val="20"/>
          <w:szCs w:val="20"/>
          <w:rtl/>
          <w:lang w:bidi="fa-IR"/>
        </w:rPr>
      </w:pPr>
      <w:r>
        <w:rPr>
          <w:rFonts w:cs="2  Zar" w:hint="cs"/>
          <w:sz w:val="28"/>
          <w:szCs w:val="28"/>
          <w:rtl/>
          <w:lang w:bidi="fa-IR"/>
        </w:rPr>
        <w:t xml:space="preserve"> وجودی که فهمیده شود زبان است، زبان حتی در صورت الفاظ، ظهورِ وجود است.</w:t>
      </w:r>
    </w:p>
    <w:p w:rsidR="00093960" w:rsidRDefault="00093960" w:rsidP="00093960">
      <w:pPr>
        <w:pStyle w:val="NoSpacing"/>
        <w:bidi/>
        <w:ind w:firstLine="284"/>
        <w:jc w:val="both"/>
        <w:rPr>
          <w:rFonts w:cs="2  Zar"/>
          <w:sz w:val="28"/>
          <w:szCs w:val="28"/>
          <w:rtl/>
          <w:lang w:bidi="fa-IR"/>
        </w:rPr>
      </w:pPr>
      <w:r>
        <w:rPr>
          <w:rFonts w:cs="2  Zar" w:hint="cs"/>
          <w:sz w:val="28"/>
          <w:szCs w:val="28"/>
          <w:rtl/>
          <w:lang w:bidi="fa-IR"/>
        </w:rPr>
        <w:t>2-گادامر می‌گوید اندیشه خطابی است، نه آن‌که آن را محدود به قواعد منطقی کنیم. اندیشه خود را با خطابه ظهور می‌دهد. اندیشه جستجوی کلمه است برای آن‌چه گفتنی است و فهمیدن ما مساوی است با جستجویِ کلمه‌کردن، و فرآیند اندیشه هیچ‌گاه مفهومیِ محض نیست، بلکه همواره ردّ پای کلمه است که دارد راه‌های تازه‌ای را از طریق تمثیل‌ها و مجازها</w:t>
      </w:r>
      <w:r w:rsidRPr="00617742">
        <w:rPr>
          <w:rFonts w:cs="2  Zar" w:hint="cs"/>
          <w:sz w:val="28"/>
          <w:szCs w:val="28"/>
          <w:rtl/>
          <w:lang w:bidi="fa-IR"/>
        </w:rPr>
        <w:t xml:space="preserve"> </w:t>
      </w:r>
      <w:r>
        <w:rPr>
          <w:rFonts w:cs="2  Zar" w:hint="cs"/>
          <w:sz w:val="28"/>
          <w:szCs w:val="28"/>
          <w:rtl/>
          <w:lang w:bidi="fa-IR"/>
        </w:rPr>
        <w:t>دنبال می‌شود ، چون اندیشه تلاش می‌کند برای جستجوی کلمات دیگر. اندیشه در خطوط الفاظ همچنان جلو می‌آید و زبان، خودش مجاز و متافوریک است و اندیشه‌ی منطقیِ مفهومی که برهان را جهت اندیشه اصیل می‌داند، از این کارکردِ زبان غفلت دارد و اتفاقاً آن‌جایی که زبان خود را نشان می‌دهد ذیل خطابه است.</w:t>
      </w:r>
    </w:p>
    <w:p w:rsidR="00093960" w:rsidRDefault="0058538F" w:rsidP="00093960">
      <w:pPr>
        <w:pStyle w:val="NoSpacing"/>
        <w:bidi/>
        <w:ind w:firstLine="284"/>
        <w:jc w:val="both"/>
        <w:rPr>
          <w:rFonts w:cs="2  Zar"/>
          <w:sz w:val="28"/>
          <w:szCs w:val="28"/>
          <w:rtl/>
          <w:lang w:bidi="fa-IR"/>
        </w:rPr>
      </w:pPr>
      <w:r>
        <w:rPr>
          <w:rFonts w:cs="2  Zar" w:hint="cs"/>
          <w:b/>
          <w:bCs/>
          <w:rtl/>
          <w:lang w:bidi="fa-IR"/>
        </w:rPr>
        <w:lastRenderedPageBreak/>
        <w:t>3</w:t>
      </w:r>
      <w:r w:rsidR="00093960">
        <w:rPr>
          <w:rFonts w:cs="2  Zar" w:hint="cs"/>
          <w:b/>
          <w:bCs/>
          <w:rtl/>
          <w:lang w:bidi="fa-IR"/>
        </w:rPr>
        <w:t xml:space="preserve">- </w:t>
      </w:r>
      <w:r w:rsidR="00093960" w:rsidRPr="005E1F0D">
        <w:rPr>
          <w:rFonts w:cs="2  Zar" w:hint="cs"/>
          <w:b/>
          <w:bCs/>
          <w:rtl/>
          <w:lang w:bidi="fa-IR"/>
        </w:rPr>
        <w:t>همه‌شمول‌بودن هرمنوتیک</w:t>
      </w:r>
      <w:r w:rsidR="00093960">
        <w:rPr>
          <w:rFonts w:cs="2  Zar" w:hint="cs"/>
          <w:sz w:val="28"/>
          <w:szCs w:val="28"/>
          <w:rtl/>
          <w:lang w:bidi="fa-IR"/>
        </w:rPr>
        <w:t xml:space="preserve">: همه‌شمول‌بودن از یک جهت، </w:t>
      </w:r>
      <w:r w:rsidR="00093960" w:rsidRPr="005E1F0D">
        <w:rPr>
          <w:rFonts w:cs="2  Zar" w:hint="cs"/>
          <w:sz w:val="28"/>
          <w:szCs w:val="28"/>
          <w:rtl/>
          <w:lang w:bidi="fa-IR"/>
        </w:rPr>
        <w:t>همه‌شمول‌بودن تعلقِ «دا» یعنی حضور، و تعلق</w:t>
      </w:r>
      <w:r w:rsidR="00093960">
        <w:rPr>
          <w:rFonts w:cs="2  Zar" w:hint="cs"/>
          <w:sz w:val="28"/>
          <w:szCs w:val="28"/>
          <w:rtl/>
          <w:lang w:bidi="fa-IR"/>
        </w:rPr>
        <w:t xml:space="preserve"> فهم است به معنا، تعلق به سنتی که می‌خواهد آن را تفسیر کند در عین حال آن را در جریان تفسیر دگرگون می‌کند.</w:t>
      </w:r>
    </w:p>
    <w:p w:rsidR="00093960" w:rsidRDefault="00093960" w:rsidP="00093960">
      <w:pPr>
        <w:pStyle w:val="NoSpacing"/>
        <w:bidi/>
        <w:ind w:firstLine="284"/>
        <w:jc w:val="both"/>
        <w:rPr>
          <w:rFonts w:cs="2  Zar"/>
          <w:sz w:val="28"/>
          <w:szCs w:val="28"/>
          <w:rtl/>
          <w:lang w:bidi="fa-IR"/>
        </w:rPr>
      </w:pPr>
      <w:r>
        <w:rPr>
          <w:rFonts w:cs="2  Zar" w:hint="cs"/>
          <w:sz w:val="28"/>
          <w:szCs w:val="28"/>
          <w:rtl/>
          <w:lang w:bidi="fa-IR"/>
        </w:rPr>
        <w:t>هرجا موجودات و انسان‌ها باشند و قرار باشد فهمیده شوند، ما هم به عنوان فهمنده حضور داریم و این وجه همه‌شمول است. وجه همه‌شمولِ هرمنوتیک در آن است که هرمنوتیک به ما مربوط می‌شود و ما سهمی در بروز و ظهور آن داریم. آن وجه و جنبه،‌ همانی است که هرمنوتیک نظر بر زبان دارد، از آن جهت که در زبان چهره‌ی حقیقی اشیاء آشکار می‌شود.</w:t>
      </w:r>
    </w:p>
    <w:p w:rsidR="00093960" w:rsidRDefault="00093960" w:rsidP="00093960">
      <w:pPr>
        <w:pStyle w:val="NoSpacing"/>
        <w:bidi/>
        <w:ind w:firstLine="284"/>
        <w:jc w:val="both"/>
        <w:rPr>
          <w:rFonts w:cs="2  Zar"/>
          <w:sz w:val="28"/>
          <w:szCs w:val="28"/>
          <w:rtl/>
          <w:lang w:bidi="fa-IR"/>
        </w:rPr>
      </w:pPr>
      <w:r>
        <w:rPr>
          <w:rFonts w:cs="2  Zar" w:hint="cs"/>
          <w:sz w:val="28"/>
          <w:szCs w:val="28"/>
          <w:rtl/>
          <w:lang w:bidi="fa-IR"/>
        </w:rPr>
        <w:t>چرا وقتی سوژه مقوم است برای فهم باید سوژه حذف شود در حالی که آن هم جزء واقعیت است؟</w:t>
      </w:r>
    </w:p>
    <w:p w:rsidR="00093960" w:rsidRDefault="0058538F" w:rsidP="00093960">
      <w:pPr>
        <w:pStyle w:val="NoSpacing"/>
        <w:bidi/>
        <w:ind w:firstLine="284"/>
        <w:jc w:val="both"/>
        <w:rPr>
          <w:rFonts w:cs="2  Zar"/>
          <w:sz w:val="28"/>
          <w:szCs w:val="28"/>
          <w:rtl/>
          <w:lang w:bidi="fa-IR"/>
        </w:rPr>
      </w:pPr>
      <w:r>
        <w:rPr>
          <w:rFonts w:cs="2  Zar" w:hint="cs"/>
          <w:sz w:val="28"/>
          <w:szCs w:val="28"/>
          <w:rtl/>
          <w:lang w:bidi="fa-IR"/>
        </w:rPr>
        <w:t>4</w:t>
      </w:r>
      <w:r w:rsidR="00093960">
        <w:rPr>
          <w:rFonts w:cs="2  Zar" w:hint="cs"/>
          <w:sz w:val="28"/>
          <w:szCs w:val="28"/>
          <w:rtl/>
          <w:lang w:bidi="fa-IR"/>
        </w:rPr>
        <w:t>- در همه‌ی شناخت‌ها تناهی در میان است و تناهیِ فهم را باید متوجه بود.</w:t>
      </w:r>
    </w:p>
    <w:p w:rsidR="00093960" w:rsidRDefault="00093960" w:rsidP="00093960">
      <w:pPr>
        <w:pStyle w:val="NoSpacing"/>
        <w:bidi/>
        <w:ind w:firstLine="284"/>
        <w:jc w:val="both"/>
        <w:rPr>
          <w:rFonts w:cs="2  Zar"/>
          <w:sz w:val="28"/>
          <w:szCs w:val="28"/>
          <w:rtl/>
          <w:lang w:bidi="fa-IR"/>
        </w:rPr>
      </w:pPr>
      <w:r>
        <w:rPr>
          <w:rFonts w:cs="2  Zar" w:hint="cs"/>
          <w:sz w:val="28"/>
          <w:szCs w:val="28"/>
          <w:rtl/>
          <w:lang w:bidi="fa-IR"/>
        </w:rPr>
        <w:t>وجود، خود را در من تماشا می‌کند و فهمنده‌ خود را جزء وجود می‌داند. فهم بیش از آن‌که آگاه‌بودن باشد خودِ بودن است و در این رابطه تناهی برداشته می‌شود. عالم در این صورت در اختیار سوژه قرار می‌گیرد و مایملک سوژه تلقی می‌شود. گادامر در مقابل این نگاه، تناهی فهم را قرار می‌دهدکه به معنا و به وجودی که دارد فهم می‌شود.</w:t>
      </w:r>
    </w:p>
    <w:p w:rsidR="00093960" w:rsidRDefault="00093960" w:rsidP="0058538F">
      <w:pPr>
        <w:pStyle w:val="NoSpacing"/>
        <w:bidi/>
        <w:ind w:firstLine="284"/>
        <w:jc w:val="both"/>
        <w:rPr>
          <w:rFonts w:cs="2  Zar"/>
          <w:sz w:val="28"/>
          <w:szCs w:val="28"/>
          <w:rtl/>
          <w:lang w:bidi="fa-IR"/>
        </w:rPr>
      </w:pPr>
      <w:r>
        <w:rPr>
          <w:rFonts w:cs="2  Zar" w:hint="cs"/>
          <w:sz w:val="28"/>
          <w:szCs w:val="28"/>
          <w:rtl/>
          <w:lang w:bidi="fa-IR"/>
        </w:rPr>
        <w:t xml:space="preserve">5- ما در شناخت، از وجود بهره‌مند می‌شویم </w:t>
      </w:r>
      <w:r w:rsidRPr="0053101C">
        <w:rPr>
          <w:rFonts w:cs="2  Zar" w:hint="cs"/>
          <w:sz w:val="24"/>
          <w:szCs w:val="24"/>
          <w:rtl/>
          <w:lang w:bidi="fa-IR"/>
        </w:rPr>
        <w:t xml:space="preserve">- منِ متناهی دارم از چیزی بهره‌مند می‌شوم- </w:t>
      </w:r>
      <w:r>
        <w:rPr>
          <w:rFonts w:cs="2  Zar" w:hint="cs"/>
          <w:sz w:val="28"/>
          <w:szCs w:val="28"/>
          <w:rtl/>
          <w:lang w:bidi="fa-IR"/>
        </w:rPr>
        <w:t xml:space="preserve">این قرائت از افلاطون با متافیزیکی که بعد شکل گرفت فاصله‌ای زیاد دارد.  </w:t>
      </w:r>
    </w:p>
    <w:p w:rsidR="00093960" w:rsidRDefault="00093960" w:rsidP="00093960">
      <w:pPr>
        <w:pStyle w:val="NoSpacing"/>
        <w:bidi/>
        <w:ind w:firstLine="284"/>
        <w:jc w:val="both"/>
        <w:rPr>
          <w:rFonts w:cs="2  Zar"/>
          <w:sz w:val="28"/>
          <w:szCs w:val="28"/>
          <w:rtl/>
          <w:lang w:bidi="fa-IR"/>
        </w:rPr>
      </w:pPr>
      <w:r>
        <w:rPr>
          <w:rFonts w:cs="2  Zar" w:hint="cs"/>
          <w:sz w:val="28"/>
          <w:szCs w:val="28"/>
          <w:rtl/>
          <w:lang w:bidi="fa-IR"/>
        </w:rPr>
        <w:t xml:space="preserve">زیبا آن چیزی است که در ما نوعی روشنایی پدید می‌آورد و ما را روشن می‌کند و ما را تسخیر می‌کند. زیبا، همان امر روشنی است که در ما ایجاد شده، نه </w:t>
      </w:r>
      <w:r>
        <w:rPr>
          <w:rFonts w:cs="2  Zar" w:hint="cs"/>
          <w:sz w:val="28"/>
          <w:szCs w:val="28"/>
          <w:rtl/>
          <w:lang w:bidi="fa-IR"/>
        </w:rPr>
        <w:lastRenderedPageBreak/>
        <w:t>آن‌که دوچیز باشد یکی زیبا و دیگر امر روشنی‌بخش. و این مثل آن است که فهم می‌فهمد.</w:t>
      </w:r>
    </w:p>
    <w:p w:rsidR="00093960" w:rsidRDefault="0058538F" w:rsidP="00093960">
      <w:pPr>
        <w:pStyle w:val="NoSpacing"/>
        <w:bidi/>
        <w:ind w:firstLine="284"/>
        <w:jc w:val="both"/>
        <w:rPr>
          <w:rFonts w:cs="2  Zar"/>
          <w:sz w:val="28"/>
          <w:szCs w:val="28"/>
          <w:rtl/>
          <w:lang w:bidi="fa-IR"/>
        </w:rPr>
      </w:pPr>
      <w:r>
        <w:rPr>
          <w:rFonts w:cs="2  Zar" w:hint="cs"/>
          <w:sz w:val="28"/>
          <w:szCs w:val="28"/>
          <w:rtl/>
          <w:lang w:bidi="fa-IR"/>
        </w:rPr>
        <w:t>6</w:t>
      </w:r>
      <w:r w:rsidR="00093960">
        <w:rPr>
          <w:rFonts w:cs="2  Zar" w:hint="cs"/>
          <w:sz w:val="28"/>
          <w:szCs w:val="28"/>
          <w:rtl/>
          <w:lang w:bidi="fa-IR"/>
        </w:rPr>
        <w:t>- حقیقت، خود را در آن‌که حقیقت می‌نماید دارد آشکار می‌کند. خطابه، نوعی آشکارشدن است که خود را در جریان سخن آشکار می‌کند. خطابه، حقیقت را آشکار می‌کند بدون آن‌که یک حکم نهایی صادر شده باشد، آن‌چه روشن می‌شود آن‌که چیزی از حقیقت در این گفته هست. در سنت نیز چنین پیش می‌آید که در لابه‌لای آن عنصری از حقیقت آشکار می‌شود بدون آن‌که ذاتش</w:t>
      </w:r>
      <w:r w:rsidR="00093960" w:rsidRPr="007C3E07">
        <w:rPr>
          <w:rFonts w:cs="2  Zar" w:hint="cs"/>
          <w:sz w:val="28"/>
          <w:szCs w:val="28"/>
          <w:rtl/>
          <w:lang w:bidi="fa-IR"/>
        </w:rPr>
        <w:t xml:space="preserve"> مستدلی</w:t>
      </w:r>
      <w:r w:rsidR="00093960" w:rsidRPr="003B0CB0">
        <w:rPr>
          <w:rFonts w:cs="2  Zar" w:hint="cs"/>
          <w:color w:val="FF0000"/>
          <w:sz w:val="28"/>
          <w:szCs w:val="28"/>
          <w:rtl/>
          <w:lang w:bidi="fa-IR"/>
        </w:rPr>
        <w:t xml:space="preserve"> </w:t>
      </w:r>
      <w:r w:rsidR="00093960">
        <w:rPr>
          <w:rFonts w:cs="2  Zar" w:hint="cs"/>
          <w:sz w:val="28"/>
          <w:szCs w:val="28"/>
          <w:rtl/>
          <w:lang w:bidi="fa-IR"/>
        </w:rPr>
        <w:t xml:space="preserve">پیش آید هرچند امکان جابه‌جایی افق پیش آید، رو به سمت دیگر را برای ما باز می‌کند. هم تناهی را متوجه می‌شویم و هم امکان فراروی به سمتی دیگر را. </w:t>
      </w:r>
      <w:r w:rsidR="00093960" w:rsidRPr="00F840D6">
        <w:rPr>
          <w:rFonts w:cs="2  Zar" w:hint="cs"/>
          <w:sz w:val="24"/>
          <w:szCs w:val="24"/>
          <w:rtl/>
          <w:lang w:bidi="fa-IR"/>
        </w:rPr>
        <w:t xml:space="preserve">- این سو جهان آن سو جهان </w:t>
      </w:r>
      <w:r w:rsidR="00093960">
        <w:rPr>
          <w:rFonts w:cs="2  Zar" w:hint="cs"/>
          <w:sz w:val="24"/>
          <w:szCs w:val="24"/>
          <w:rtl/>
          <w:lang w:bidi="fa-IR"/>
        </w:rPr>
        <w:t>بن</w:t>
      </w:r>
      <w:r w:rsidR="00093960" w:rsidRPr="00F840D6">
        <w:rPr>
          <w:rFonts w:cs="2  Zar" w:hint="cs"/>
          <w:sz w:val="24"/>
          <w:szCs w:val="24"/>
          <w:rtl/>
          <w:lang w:bidi="fa-IR"/>
        </w:rPr>
        <w:t xml:space="preserve">شسته ‌اندر آستان- </w:t>
      </w:r>
      <w:r w:rsidR="00093960">
        <w:rPr>
          <w:rFonts w:cs="2  Zar" w:hint="cs"/>
          <w:sz w:val="28"/>
          <w:szCs w:val="28"/>
          <w:rtl/>
          <w:lang w:bidi="fa-IR"/>
        </w:rPr>
        <w:t>ما آستان نشینیم با درک تناهی و با امکان فراروی به سمتی دیگر. در افلاطون برای رسیدن به ایده‌ی خیر بهترین راه ایده‌ی زیبایی است. آدمی که ذوق هنری دارد احتمال درک خیر و خوبی را بیشتر در خود دارد.</w:t>
      </w:r>
    </w:p>
    <w:p w:rsidR="00093960" w:rsidRDefault="0058538F" w:rsidP="00093960">
      <w:pPr>
        <w:pStyle w:val="NoSpacing"/>
        <w:bidi/>
        <w:ind w:firstLine="284"/>
        <w:jc w:val="both"/>
        <w:rPr>
          <w:rFonts w:cs="2  Zar"/>
          <w:sz w:val="28"/>
          <w:szCs w:val="28"/>
          <w:rtl/>
          <w:lang w:bidi="fa-IR"/>
        </w:rPr>
      </w:pPr>
      <w:r>
        <w:rPr>
          <w:rFonts w:cs="2  Zar" w:hint="cs"/>
          <w:sz w:val="28"/>
          <w:szCs w:val="28"/>
          <w:rtl/>
          <w:lang w:bidi="fa-IR"/>
        </w:rPr>
        <w:t>7</w:t>
      </w:r>
      <w:r w:rsidR="00093960">
        <w:rPr>
          <w:rFonts w:cs="2  Zar" w:hint="cs"/>
          <w:sz w:val="28"/>
          <w:szCs w:val="28"/>
          <w:rtl/>
          <w:lang w:bidi="fa-IR"/>
        </w:rPr>
        <w:t xml:space="preserve">- نورِکلمه خودش برای ما روشن و قابل فهم است. در این نور، وجودْ زبان می‌شود و زبان به منزله‌ی افقی است برای هستی‌شناسی هرمنوتیک و زبان افق وجود است و به ما امکان تماشاکردن و دیدن مرزها را می‌دهد. افق همراه ما و با جابه‌جایی ما حرکت می‌کند. می‌توان افق را گسترش داد و می‌توان واژه‌های دیگری را یافت برای آن‌که افق را جستجو کند. می‌توان سکوتی بهتر از سکوتی که تا حال داشتیم را برای بیان وجود پیدا کنیم. </w:t>
      </w:r>
    </w:p>
    <w:p w:rsidR="00093960" w:rsidRDefault="00093960" w:rsidP="00093960">
      <w:pPr>
        <w:pStyle w:val="NoSpacing"/>
        <w:bidi/>
        <w:ind w:firstLine="284"/>
        <w:jc w:val="both"/>
        <w:rPr>
          <w:rFonts w:cs="2  Zar"/>
          <w:sz w:val="28"/>
          <w:szCs w:val="28"/>
          <w:rtl/>
          <w:lang w:bidi="fa-IR"/>
        </w:rPr>
      </w:pPr>
      <w:r>
        <w:rPr>
          <w:rFonts w:cs="2  Zar" w:hint="cs"/>
          <w:sz w:val="28"/>
          <w:szCs w:val="28"/>
          <w:rtl/>
          <w:lang w:bidi="fa-IR"/>
        </w:rPr>
        <w:t xml:space="preserve">آقای دکتر ریخته‌گران در رابطه با «زبان» و «دیالوگ» می‌گوید: </w:t>
      </w:r>
    </w:p>
    <w:p w:rsidR="00093960" w:rsidRDefault="008F523D" w:rsidP="00093960">
      <w:pPr>
        <w:pStyle w:val="NoSpacing"/>
        <w:bidi/>
        <w:ind w:firstLine="284"/>
        <w:jc w:val="both"/>
        <w:rPr>
          <w:rFonts w:cs="2  Zar"/>
          <w:sz w:val="28"/>
          <w:szCs w:val="28"/>
          <w:rtl/>
          <w:lang w:bidi="fa-IR"/>
        </w:rPr>
      </w:pPr>
      <w:r>
        <w:rPr>
          <w:rFonts w:cs="2  Zar" w:hint="cs"/>
          <w:sz w:val="28"/>
          <w:szCs w:val="28"/>
          <w:rtl/>
          <w:lang w:bidi="fa-IR"/>
        </w:rPr>
        <w:lastRenderedPageBreak/>
        <w:t>1-</w:t>
      </w:r>
      <w:r w:rsidR="00093960">
        <w:rPr>
          <w:rFonts w:cs="2  Zar" w:hint="cs"/>
          <w:sz w:val="28"/>
          <w:szCs w:val="28"/>
          <w:rtl/>
          <w:lang w:bidi="fa-IR"/>
        </w:rPr>
        <w:t xml:space="preserve"> هایدگر می‌گوید: «فهم ما از عالم، شأنِ زبان‌مندی دارد.» پیوند عالمی با آدم از اساس، زبان‌مندی است و زبان است که ظهور آدمی را فراهم می‌آورد پس عالم، حیثیت اُبژکتیو ندارد.  </w:t>
      </w:r>
    </w:p>
    <w:p w:rsidR="00093960" w:rsidRDefault="008F523D" w:rsidP="00093960">
      <w:pPr>
        <w:pStyle w:val="NoSpacing"/>
        <w:bidi/>
        <w:ind w:firstLine="284"/>
        <w:jc w:val="both"/>
        <w:rPr>
          <w:rFonts w:cs="2  Zar"/>
          <w:sz w:val="28"/>
          <w:szCs w:val="28"/>
          <w:rtl/>
          <w:lang w:bidi="fa-IR"/>
        </w:rPr>
      </w:pPr>
      <w:r>
        <w:rPr>
          <w:rFonts w:cs="2  Zar" w:hint="cs"/>
          <w:sz w:val="28"/>
          <w:szCs w:val="28"/>
          <w:rtl/>
          <w:lang w:bidi="fa-IR"/>
        </w:rPr>
        <w:t xml:space="preserve">2- </w:t>
      </w:r>
      <w:r w:rsidR="00093960">
        <w:rPr>
          <w:rFonts w:cs="2  Zar" w:hint="cs"/>
          <w:sz w:val="28"/>
          <w:szCs w:val="28"/>
          <w:rtl/>
          <w:lang w:bidi="fa-IR"/>
        </w:rPr>
        <w:t>در دیدار پدیدارشناسی اگر آدمی نباشد، کیفیت ظهوری و پدیدارآمدنِ آدمی واقع نمی‌شود. این ظهور در زبان حاصل می‌گردد و زبان است که به عالم مجال ظهور داده است.</w:t>
      </w:r>
    </w:p>
    <w:p w:rsidR="00093960" w:rsidRDefault="008F523D" w:rsidP="00093960">
      <w:pPr>
        <w:pStyle w:val="NoSpacing"/>
        <w:bidi/>
        <w:ind w:firstLine="284"/>
        <w:jc w:val="both"/>
        <w:rPr>
          <w:rFonts w:cs="2  Zar"/>
          <w:sz w:val="28"/>
          <w:szCs w:val="28"/>
          <w:rtl/>
          <w:lang w:bidi="fa-IR"/>
        </w:rPr>
      </w:pPr>
      <w:r>
        <w:rPr>
          <w:rFonts w:cs="2  Zar" w:hint="cs"/>
          <w:sz w:val="28"/>
          <w:szCs w:val="28"/>
          <w:rtl/>
          <w:lang w:bidi="fa-IR"/>
        </w:rPr>
        <w:t xml:space="preserve">3- </w:t>
      </w:r>
      <w:r w:rsidR="00093960">
        <w:rPr>
          <w:rFonts w:cs="2  Zar" w:hint="cs"/>
          <w:sz w:val="28"/>
          <w:szCs w:val="28"/>
          <w:rtl/>
          <w:lang w:bidi="fa-IR"/>
        </w:rPr>
        <w:t>فهم آدمی از ساختارهای اگزیستانسیالِ دازاین است. گِلِ وجود آدمی با فهم سرشته شده و با فهم آدمی، عالَم برپا می‌شود و این فهم، فهمی است تاریخی.</w:t>
      </w:r>
    </w:p>
    <w:p w:rsidR="00093960" w:rsidRDefault="00093960" w:rsidP="00093960">
      <w:pPr>
        <w:pStyle w:val="NoSpacing"/>
        <w:bidi/>
        <w:ind w:firstLine="284"/>
        <w:jc w:val="both"/>
        <w:rPr>
          <w:rFonts w:cs="2  Zar"/>
          <w:sz w:val="28"/>
          <w:szCs w:val="28"/>
          <w:rtl/>
          <w:lang w:bidi="fa-IR"/>
        </w:rPr>
      </w:pPr>
      <w:r>
        <w:rPr>
          <w:rFonts w:cs="2  Zar" w:hint="cs"/>
          <w:sz w:val="28"/>
          <w:szCs w:val="28"/>
          <w:rtl/>
          <w:lang w:bidi="fa-IR"/>
        </w:rPr>
        <w:t>پیوند آدمی با عالم، از اساس، زبانی است و تنها آن‌جا کلمات هست که عالم هست و ظهور خواهد کرد و از این جهت بنیاد ظهور عالم در زبان است.</w:t>
      </w:r>
    </w:p>
    <w:p w:rsidR="00093960" w:rsidRDefault="008F523D" w:rsidP="00093960">
      <w:pPr>
        <w:pStyle w:val="NoSpacing"/>
        <w:bidi/>
        <w:ind w:firstLine="284"/>
        <w:jc w:val="both"/>
        <w:rPr>
          <w:rFonts w:cs="2  Zar"/>
          <w:sz w:val="28"/>
          <w:szCs w:val="28"/>
          <w:rtl/>
          <w:lang w:bidi="fa-IR"/>
        </w:rPr>
      </w:pPr>
      <w:r>
        <w:rPr>
          <w:rFonts w:cs="2  Zar" w:hint="cs"/>
          <w:sz w:val="28"/>
          <w:szCs w:val="28"/>
          <w:rtl/>
          <w:lang w:bidi="fa-IR"/>
        </w:rPr>
        <w:t xml:space="preserve">4- </w:t>
      </w:r>
      <w:r w:rsidR="00093960">
        <w:rPr>
          <w:rFonts w:cs="2  Zar" w:hint="cs"/>
          <w:sz w:val="28"/>
          <w:szCs w:val="28"/>
          <w:rtl/>
          <w:lang w:bidi="fa-IR"/>
        </w:rPr>
        <w:t>همه‌ی مواریث هر قوم، حیثیت زبانی دارند. زبان، گفت دارد و با گفتِ زبان و با گفتِ مآثر فرهنگی و با گفتِ تمدن‌ها، راهی به سوی چیزها باز می‌شود.</w:t>
      </w:r>
    </w:p>
    <w:p w:rsidR="00093960" w:rsidRPr="004936E0" w:rsidRDefault="008F523D" w:rsidP="00093960">
      <w:pPr>
        <w:pStyle w:val="NoSpacing"/>
        <w:bidi/>
        <w:ind w:firstLine="284"/>
        <w:jc w:val="both"/>
        <w:rPr>
          <w:rFonts w:cs="2  Zar"/>
          <w:sz w:val="28"/>
          <w:szCs w:val="28"/>
          <w:lang w:bidi="fa-IR"/>
        </w:rPr>
      </w:pPr>
      <w:r>
        <w:rPr>
          <w:rFonts w:cs="2  Zar" w:hint="cs"/>
          <w:sz w:val="28"/>
          <w:szCs w:val="28"/>
          <w:rtl/>
          <w:lang w:bidi="fa-IR"/>
        </w:rPr>
        <w:t>5-</w:t>
      </w:r>
      <w:r w:rsidR="00093960">
        <w:rPr>
          <w:rFonts w:cs="2  Zar" w:hint="cs"/>
          <w:sz w:val="28"/>
          <w:szCs w:val="28"/>
          <w:rtl/>
          <w:lang w:bidi="fa-IR"/>
        </w:rPr>
        <w:t xml:space="preserve">گفتن به استعدادِ گوش‌سپردن ربط دارد و گفتن، حافظِ آن چیزی است که به شنیدن آمده است. گفتِ زبان، گفتِ هستی است و شنیدن هستی است و این، حقیقتِ دیالوگ است و به اشخاص تعلق ندارد، به لوگوس مربوط است. به لوگوس باید گوش فرا داد و به زبان خاموش باید فکر کرد. </w:t>
      </w:r>
      <w:r w:rsidR="00093960" w:rsidRPr="00736398">
        <w:rPr>
          <w:rFonts w:cs="2  Zar" w:hint="cs"/>
          <w:sz w:val="16"/>
          <w:szCs w:val="16"/>
          <w:rtl/>
          <w:lang w:bidi="fa-IR"/>
        </w:rPr>
        <w:t xml:space="preserve">(پایان سخن آقای ریخته‌گران).                                                                                                                                                                                                                                                                                                                                                                                                                                                                                                                                                                                                                                                                                                                                                                                                                                                                                                                                                                                                                                                                                                                                                                                                                                                                                                                                                                                                                                                                                                                                                                                                                                                                                                                                                                                                                                                                                                                                                                                                  </w:t>
      </w:r>
    </w:p>
    <w:sectPr w:rsidR="00093960" w:rsidRPr="004936E0" w:rsidSect="004936E0">
      <w:headerReference w:type="default" r:id="rId7"/>
      <w:pgSz w:w="8392" w:h="11907" w:code="11"/>
      <w:pgMar w:top="567" w:right="851" w:bottom="567"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51" w:rsidRDefault="00795C51" w:rsidP="004936E0">
      <w:pPr>
        <w:spacing w:after="0" w:line="240" w:lineRule="auto"/>
      </w:pPr>
      <w:r>
        <w:separator/>
      </w:r>
    </w:p>
  </w:endnote>
  <w:endnote w:type="continuationSeparator" w:id="0">
    <w:p w:rsidR="00795C51" w:rsidRDefault="00795C51" w:rsidP="0049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Zar">
    <w:panose1 w:val="00000400000000000000"/>
    <w:charset w:val="B2"/>
    <w:family w:val="auto"/>
    <w:pitch w:val="variable"/>
    <w:sig w:usb0="00002001" w:usb1="80000000" w:usb2="00000008" w:usb3="00000000" w:csb0="00000040" w:csb1="00000000"/>
  </w:font>
  <w:font w:name="2  Yagut">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51" w:rsidRDefault="00795C51" w:rsidP="004936E0">
      <w:pPr>
        <w:spacing w:after="0" w:line="240" w:lineRule="auto"/>
      </w:pPr>
      <w:r>
        <w:separator/>
      </w:r>
    </w:p>
  </w:footnote>
  <w:footnote w:type="continuationSeparator" w:id="0">
    <w:p w:rsidR="00795C51" w:rsidRDefault="00795C51" w:rsidP="004936E0">
      <w:pPr>
        <w:spacing w:after="0" w:line="240" w:lineRule="auto"/>
      </w:pPr>
      <w:r>
        <w:continuationSeparator/>
      </w:r>
    </w:p>
  </w:footnote>
  <w:footnote w:id="1">
    <w:p w:rsidR="00577E65" w:rsidRPr="00577E65" w:rsidRDefault="00577E65" w:rsidP="00577E65">
      <w:pPr>
        <w:pStyle w:val="FootnoteText"/>
        <w:bidi/>
        <w:rPr>
          <w:rFonts w:cs="2  Zar"/>
          <w:rtl/>
          <w:lang w:bidi="fa-IR"/>
        </w:rPr>
      </w:pPr>
      <w:r w:rsidRPr="00577E65">
        <w:rPr>
          <w:rStyle w:val="FootnoteReference"/>
          <w:rFonts w:cs="2  Zar"/>
        </w:rPr>
        <w:footnoteRef/>
      </w:r>
      <w:r w:rsidRPr="00577E65">
        <w:rPr>
          <w:rFonts w:cs="2  Zar"/>
        </w:rPr>
        <w:t xml:space="preserve"> </w:t>
      </w:r>
      <w:r w:rsidRPr="00577E65">
        <w:rPr>
          <w:rFonts w:cs="2  Zar" w:hint="cs"/>
          <w:rtl/>
          <w:lang w:bidi="fa-IR"/>
        </w:rPr>
        <w:t>- از آقای دکتر محمدرضا ریخته‌گران</w:t>
      </w:r>
    </w:p>
  </w:footnote>
  <w:footnote w:id="2">
    <w:p w:rsidR="00437CD5" w:rsidRPr="008F572C" w:rsidRDefault="00437CD5" w:rsidP="008F572C">
      <w:pPr>
        <w:pStyle w:val="FootnoteText"/>
        <w:bidi/>
        <w:jc w:val="both"/>
        <w:rPr>
          <w:rFonts w:cs="2  Zar"/>
          <w:rtl/>
          <w:lang w:bidi="fa-IR"/>
        </w:rPr>
      </w:pPr>
      <w:r w:rsidRPr="008F572C">
        <w:rPr>
          <w:rStyle w:val="FootnoteReference"/>
          <w:rFonts w:cs="2  Zar"/>
        </w:rPr>
        <w:footnoteRef/>
      </w:r>
      <w:r w:rsidRPr="008F572C">
        <w:rPr>
          <w:rFonts w:cs="2  Zar"/>
        </w:rPr>
        <w:t xml:space="preserve"> </w:t>
      </w:r>
      <w:r w:rsidRPr="008F572C">
        <w:rPr>
          <w:rFonts w:cs="2  Zar" w:hint="cs"/>
          <w:rtl/>
          <w:lang w:bidi="fa-IR"/>
        </w:rPr>
        <w:t xml:space="preserve">- </w:t>
      </w:r>
      <w:r w:rsidRPr="008F572C">
        <w:rPr>
          <w:rFonts w:cs="2  Zar" w:hint="cs"/>
          <w:rtl/>
          <w:lang w:bidi="fa-IR"/>
        </w:rPr>
        <w:t xml:space="preserve">از </w:t>
      </w:r>
      <w:r w:rsidR="00E312DE">
        <w:rPr>
          <w:rFonts w:cs="2  Zar" w:hint="cs"/>
          <w:rtl/>
          <w:lang w:bidi="fa-IR"/>
        </w:rPr>
        <w:t>ابتدای این متن تا این‌جا خلاصه‌</w:t>
      </w:r>
      <w:r w:rsidRPr="008F572C">
        <w:rPr>
          <w:rFonts w:cs="2  Zar" w:hint="cs"/>
          <w:rtl/>
          <w:lang w:bidi="fa-IR"/>
        </w:rPr>
        <w:t xml:space="preserve"> سخنرانی آقای دکتر باوند</w:t>
      </w:r>
      <w:r w:rsidR="008F572C" w:rsidRPr="008F572C">
        <w:rPr>
          <w:rFonts w:cs="2  Zar" w:hint="cs"/>
          <w:rtl/>
          <w:lang w:bidi="fa-IR"/>
        </w:rPr>
        <w:t xml:space="preserve"> در رابطه‌ی «هرمنوتیک گادامر»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210501"/>
      <w:docPartObj>
        <w:docPartGallery w:val="Page Numbers (Top of Page)"/>
        <w:docPartUnique/>
      </w:docPartObj>
    </w:sdtPr>
    <w:sdtEndPr>
      <w:rPr>
        <w:rFonts w:cs="2  Zar"/>
        <w:sz w:val="20"/>
        <w:szCs w:val="20"/>
      </w:rPr>
    </w:sdtEndPr>
    <w:sdtContent>
      <w:p w:rsidR="00982203" w:rsidRPr="00975317" w:rsidRDefault="00975317" w:rsidP="00975317">
        <w:pPr>
          <w:pStyle w:val="Header"/>
          <w:bidi/>
          <w:rPr>
            <w:rFonts w:cs="2  Zar"/>
            <w:sz w:val="20"/>
            <w:szCs w:val="20"/>
          </w:rPr>
        </w:pPr>
        <w:r>
          <w:rPr>
            <w:rFonts w:cs="2  Zar" w:hint="cs"/>
            <w:sz w:val="20"/>
            <w:szCs w:val="20"/>
            <w:rtl/>
          </w:rPr>
          <w:t xml:space="preserve">گزینش کتاب «منطق و مبحث علم هرمنوتیک»            .............................................                                     </w:t>
        </w:r>
        <w:r w:rsidR="004A2855" w:rsidRPr="00975317">
          <w:rPr>
            <w:rFonts w:cs="2  Zar"/>
            <w:sz w:val="20"/>
            <w:szCs w:val="20"/>
          </w:rPr>
          <w:fldChar w:fldCharType="begin"/>
        </w:r>
        <w:r w:rsidRPr="00975317">
          <w:rPr>
            <w:rFonts w:cs="2  Zar"/>
            <w:sz w:val="20"/>
            <w:szCs w:val="20"/>
          </w:rPr>
          <w:instrText xml:space="preserve"> PAGE   \* MERGEFORMAT </w:instrText>
        </w:r>
        <w:r w:rsidR="004A2855" w:rsidRPr="00975317">
          <w:rPr>
            <w:rFonts w:cs="2  Zar"/>
            <w:sz w:val="20"/>
            <w:szCs w:val="20"/>
          </w:rPr>
          <w:fldChar w:fldCharType="separate"/>
        </w:r>
        <w:r w:rsidR="009C67AD">
          <w:rPr>
            <w:rFonts w:cs="2  Zar"/>
            <w:noProof/>
            <w:sz w:val="20"/>
            <w:szCs w:val="20"/>
            <w:rtl/>
          </w:rPr>
          <w:t>22</w:t>
        </w:r>
        <w:r w:rsidR="004A2855" w:rsidRPr="00975317">
          <w:rPr>
            <w:rFonts w:cs="2  Za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36E0"/>
    <w:rsid w:val="000078A3"/>
    <w:rsid w:val="000150C9"/>
    <w:rsid w:val="00016032"/>
    <w:rsid w:val="000377C8"/>
    <w:rsid w:val="0003795A"/>
    <w:rsid w:val="00060DCA"/>
    <w:rsid w:val="000816DF"/>
    <w:rsid w:val="00087D83"/>
    <w:rsid w:val="00092583"/>
    <w:rsid w:val="00093960"/>
    <w:rsid w:val="000978F1"/>
    <w:rsid w:val="000A2FB4"/>
    <w:rsid w:val="000A4724"/>
    <w:rsid w:val="000D2BA6"/>
    <w:rsid w:val="000D353C"/>
    <w:rsid w:val="000E462F"/>
    <w:rsid w:val="000E5535"/>
    <w:rsid w:val="00102E2C"/>
    <w:rsid w:val="0013600F"/>
    <w:rsid w:val="0013679A"/>
    <w:rsid w:val="00137F1A"/>
    <w:rsid w:val="00142DC8"/>
    <w:rsid w:val="00147AE9"/>
    <w:rsid w:val="001648FE"/>
    <w:rsid w:val="00165178"/>
    <w:rsid w:val="001663CD"/>
    <w:rsid w:val="00177EDF"/>
    <w:rsid w:val="001868F1"/>
    <w:rsid w:val="001930B1"/>
    <w:rsid w:val="0019676D"/>
    <w:rsid w:val="001B1E7F"/>
    <w:rsid w:val="001B77C2"/>
    <w:rsid w:val="001E6BFA"/>
    <w:rsid w:val="002039B0"/>
    <w:rsid w:val="0021075D"/>
    <w:rsid w:val="00224D03"/>
    <w:rsid w:val="00224EAB"/>
    <w:rsid w:val="00236BD1"/>
    <w:rsid w:val="002564DA"/>
    <w:rsid w:val="00265B89"/>
    <w:rsid w:val="00272583"/>
    <w:rsid w:val="00273A73"/>
    <w:rsid w:val="002A3F90"/>
    <w:rsid w:val="002B0543"/>
    <w:rsid w:val="002C101A"/>
    <w:rsid w:val="002E1704"/>
    <w:rsid w:val="002E4797"/>
    <w:rsid w:val="0031567C"/>
    <w:rsid w:val="003325FC"/>
    <w:rsid w:val="00372FC3"/>
    <w:rsid w:val="00384760"/>
    <w:rsid w:val="003905AA"/>
    <w:rsid w:val="00391FB6"/>
    <w:rsid w:val="003C5B60"/>
    <w:rsid w:val="003D0E51"/>
    <w:rsid w:val="003D47E4"/>
    <w:rsid w:val="003D7B94"/>
    <w:rsid w:val="003E747F"/>
    <w:rsid w:val="00410698"/>
    <w:rsid w:val="00422563"/>
    <w:rsid w:val="004241BF"/>
    <w:rsid w:val="004269A8"/>
    <w:rsid w:val="00437CD5"/>
    <w:rsid w:val="004410D5"/>
    <w:rsid w:val="0044188C"/>
    <w:rsid w:val="00470E09"/>
    <w:rsid w:val="004936E0"/>
    <w:rsid w:val="004A12B5"/>
    <w:rsid w:val="004A2855"/>
    <w:rsid w:val="004B2016"/>
    <w:rsid w:val="005054B2"/>
    <w:rsid w:val="00524F36"/>
    <w:rsid w:val="005318DE"/>
    <w:rsid w:val="00534E03"/>
    <w:rsid w:val="00534FDD"/>
    <w:rsid w:val="005451AC"/>
    <w:rsid w:val="00545F3D"/>
    <w:rsid w:val="00560462"/>
    <w:rsid w:val="00560FE7"/>
    <w:rsid w:val="0057128D"/>
    <w:rsid w:val="00577E65"/>
    <w:rsid w:val="0058538F"/>
    <w:rsid w:val="005921E1"/>
    <w:rsid w:val="005A5C97"/>
    <w:rsid w:val="005D60D2"/>
    <w:rsid w:val="005F476F"/>
    <w:rsid w:val="005F719D"/>
    <w:rsid w:val="00601BFD"/>
    <w:rsid w:val="006022E3"/>
    <w:rsid w:val="0060361E"/>
    <w:rsid w:val="00613911"/>
    <w:rsid w:val="00632A3E"/>
    <w:rsid w:val="00634439"/>
    <w:rsid w:val="00650AC0"/>
    <w:rsid w:val="0066239A"/>
    <w:rsid w:val="00673808"/>
    <w:rsid w:val="0067421F"/>
    <w:rsid w:val="006A0B86"/>
    <w:rsid w:val="007132CC"/>
    <w:rsid w:val="00715979"/>
    <w:rsid w:val="00734944"/>
    <w:rsid w:val="00747BB7"/>
    <w:rsid w:val="00752B4E"/>
    <w:rsid w:val="007533DF"/>
    <w:rsid w:val="0077560F"/>
    <w:rsid w:val="00775A61"/>
    <w:rsid w:val="0078124B"/>
    <w:rsid w:val="00795C51"/>
    <w:rsid w:val="007B6058"/>
    <w:rsid w:val="007C5FE4"/>
    <w:rsid w:val="007E1759"/>
    <w:rsid w:val="007E5E6A"/>
    <w:rsid w:val="007F26C0"/>
    <w:rsid w:val="00825256"/>
    <w:rsid w:val="008259A1"/>
    <w:rsid w:val="00841B83"/>
    <w:rsid w:val="00862A10"/>
    <w:rsid w:val="008631EB"/>
    <w:rsid w:val="00883340"/>
    <w:rsid w:val="008D5513"/>
    <w:rsid w:val="008E2737"/>
    <w:rsid w:val="008F523D"/>
    <w:rsid w:val="008F572C"/>
    <w:rsid w:val="00900799"/>
    <w:rsid w:val="00901A42"/>
    <w:rsid w:val="00926528"/>
    <w:rsid w:val="00956EAE"/>
    <w:rsid w:val="00957D76"/>
    <w:rsid w:val="00963B07"/>
    <w:rsid w:val="00975317"/>
    <w:rsid w:val="00980ABD"/>
    <w:rsid w:val="00982203"/>
    <w:rsid w:val="00984C84"/>
    <w:rsid w:val="009C2526"/>
    <w:rsid w:val="009C67AD"/>
    <w:rsid w:val="009D0BD0"/>
    <w:rsid w:val="009D1AA1"/>
    <w:rsid w:val="009E1CA7"/>
    <w:rsid w:val="009E713D"/>
    <w:rsid w:val="009F0672"/>
    <w:rsid w:val="00A042D7"/>
    <w:rsid w:val="00A26F92"/>
    <w:rsid w:val="00A44F3D"/>
    <w:rsid w:val="00A4774D"/>
    <w:rsid w:val="00A67FF3"/>
    <w:rsid w:val="00A771D3"/>
    <w:rsid w:val="00A95A35"/>
    <w:rsid w:val="00AA1A44"/>
    <w:rsid w:val="00AB299D"/>
    <w:rsid w:val="00AB6A35"/>
    <w:rsid w:val="00AC753C"/>
    <w:rsid w:val="00AE7528"/>
    <w:rsid w:val="00AE78BE"/>
    <w:rsid w:val="00AF1D2F"/>
    <w:rsid w:val="00B0461C"/>
    <w:rsid w:val="00B04775"/>
    <w:rsid w:val="00B16DBD"/>
    <w:rsid w:val="00B4520B"/>
    <w:rsid w:val="00B56178"/>
    <w:rsid w:val="00B66CDD"/>
    <w:rsid w:val="00B762EB"/>
    <w:rsid w:val="00B76A22"/>
    <w:rsid w:val="00B7781A"/>
    <w:rsid w:val="00B92150"/>
    <w:rsid w:val="00BA12B7"/>
    <w:rsid w:val="00BC6295"/>
    <w:rsid w:val="00BD34AD"/>
    <w:rsid w:val="00BE0DA3"/>
    <w:rsid w:val="00BE35D1"/>
    <w:rsid w:val="00BF16FA"/>
    <w:rsid w:val="00BF3458"/>
    <w:rsid w:val="00C06B32"/>
    <w:rsid w:val="00C50586"/>
    <w:rsid w:val="00C522DD"/>
    <w:rsid w:val="00C76E1C"/>
    <w:rsid w:val="00C82A07"/>
    <w:rsid w:val="00C91098"/>
    <w:rsid w:val="00C948DA"/>
    <w:rsid w:val="00CA7452"/>
    <w:rsid w:val="00CB3610"/>
    <w:rsid w:val="00CC5C6B"/>
    <w:rsid w:val="00CE0EB2"/>
    <w:rsid w:val="00CF4C6B"/>
    <w:rsid w:val="00D00F73"/>
    <w:rsid w:val="00D36F4C"/>
    <w:rsid w:val="00D4169F"/>
    <w:rsid w:val="00D43D25"/>
    <w:rsid w:val="00D565C1"/>
    <w:rsid w:val="00D70E6A"/>
    <w:rsid w:val="00D75F00"/>
    <w:rsid w:val="00D87AB9"/>
    <w:rsid w:val="00DA6008"/>
    <w:rsid w:val="00DD05FC"/>
    <w:rsid w:val="00DD4BBF"/>
    <w:rsid w:val="00DD4EE8"/>
    <w:rsid w:val="00DF6DF7"/>
    <w:rsid w:val="00E01F2E"/>
    <w:rsid w:val="00E02F58"/>
    <w:rsid w:val="00E11830"/>
    <w:rsid w:val="00E1286A"/>
    <w:rsid w:val="00E17135"/>
    <w:rsid w:val="00E25412"/>
    <w:rsid w:val="00E27458"/>
    <w:rsid w:val="00E312DE"/>
    <w:rsid w:val="00E33FFC"/>
    <w:rsid w:val="00E34371"/>
    <w:rsid w:val="00E41043"/>
    <w:rsid w:val="00E4682B"/>
    <w:rsid w:val="00E670A2"/>
    <w:rsid w:val="00E70462"/>
    <w:rsid w:val="00E73F03"/>
    <w:rsid w:val="00E9620A"/>
    <w:rsid w:val="00EB2A59"/>
    <w:rsid w:val="00EB66C2"/>
    <w:rsid w:val="00EC65FF"/>
    <w:rsid w:val="00ED020E"/>
    <w:rsid w:val="00ED2EBE"/>
    <w:rsid w:val="00EE2F14"/>
    <w:rsid w:val="00F01E66"/>
    <w:rsid w:val="00F3335B"/>
    <w:rsid w:val="00F35FED"/>
    <w:rsid w:val="00F5104C"/>
    <w:rsid w:val="00F62A5A"/>
    <w:rsid w:val="00F832C1"/>
    <w:rsid w:val="00FC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36E0"/>
    <w:pPr>
      <w:spacing w:after="0" w:line="240" w:lineRule="auto"/>
    </w:pPr>
  </w:style>
  <w:style w:type="paragraph" w:styleId="Header">
    <w:name w:val="header"/>
    <w:basedOn w:val="Normal"/>
    <w:link w:val="HeaderChar"/>
    <w:uiPriority w:val="99"/>
    <w:unhideWhenUsed/>
    <w:rsid w:val="00493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6E0"/>
  </w:style>
  <w:style w:type="paragraph" w:styleId="Footer">
    <w:name w:val="footer"/>
    <w:basedOn w:val="Normal"/>
    <w:link w:val="FooterChar"/>
    <w:uiPriority w:val="99"/>
    <w:semiHidden/>
    <w:unhideWhenUsed/>
    <w:rsid w:val="004936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36E0"/>
  </w:style>
  <w:style w:type="paragraph" w:styleId="FootnoteText">
    <w:name w:val="footnote text"/>
    <w:basedOn w:val="Normal"/>
    <w:link w:val="FootnoteTextChar"/>
    <w:uiPriority w:val="99"/>
    <w:semiHidden/>
    <w:unhideWhenUsed/>
    <w:rsid w:val="00577E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E65"/>
    <w:rPr>
      <w:sz w:val="20"/>
      <w:szCs w:val="20"/>
    </w:rPr>
  </w:style>
  <w:style w:type="character" w:styleId="FootnoteReference">
    <w:name w:val="footnote reference"/>
    <w:basedOn w:val="DefaultParagraphFont"/>
    <w:uiPriority w:val="99"/>
    <w:semiHidden/>
    <w:unhideWhenUsed/>
    <w:rsid w:val="00577E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4948</TotalTime>
  <Pages>22</Pages>
  <Words>4454</Words>
  <Characters>25393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Parand</Company>
  <LinksUpToDate>false</LinksUpToDate>
  <CharactersWithSpaces>29788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Lobolmizan</cp:lastModifiedBy>
  <cp:revision>156</cp:revision>
  <cp:lastPrinted>2024-10-26T08:25:00Z</cp:lastPrinted>
  <dcterms:created xsi:type="dcterms:W3CDTF">2017-12-03T05:45:00Z</dcterms:created>
  <dcterms:modified xsi:type="dcterms:W3CDTF">2024-10-26T08:25:00Z</dcterms:modified>
</cp:coreProperties>
</file>